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62BD5" w14:textId="7CDC5B17" w:rsidR="004E293A" w:rsidRPr="001D4103" w:rsidRDefault="00F15AF7">
      <w:pPr>
        <w:spacing w:before="240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D4103">
        <w:rPr>
          <w:rFonts w:asciiTheme="majorHAnsi" w:eastAsia="Calibri" w:hAnsiTheme="majorHAnsi" w:cstheme="majorHAnsi"/>
          <w:b/>
          <w:sz w:val="24"/>
          <w:szCs w:val="24"/>
        </w:rPr>
        <w:t>DEMAIS ÁREAS CULTURAIS</w:t>
      </w:r>
    </w:p>
    <w:p w14:paraId="61EC6B72" w14:textId="77777777" w:rsidR="004E293A" w:rsidRPr="001D4103" w:rsidRDefault="00F65EA1">
      <w:pPr>
        <w:spacing w:before="240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D4103">
        <w:rPr>
          <w:rFonts w:asciiTheme="majorHAnsi" w:eastAsia="Calibri" w:hAnsiTheme="majorHAnsi" w:cstheme="majorHAnsi"/>
          <w:b/>
          <w:sz w:val="24"/>
          <w:szCs w:val="24"/>
        </w:rPr>
        <w:t>ANEXO I – DETALHAMENTO DO OBJETO E FINANCIAMENTO</w:t>
      </w:r>
    </w:p>
    <w:p w14:paraId="45E2ED80" w14:textId="554B08FC" w:rsidR="004E293A" w:rsidRPr="001D4103" w:rsidRDefault="00716E37">
      <w:pPr>
        <w:spacing w:before="240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D4103">
        <w:rPr>
          <w:rFonts w:asciiTheme="majorHAnsi" w:eastAsia="Calibri" w:hAnsiTheme="majorHAnsi" w:cstheme="majorHAnsi"/>
          <w:b/>
          <w:sz w:val="24"/>
          <w:szCs w:val="24"/>
        </w:rPr>
        <w:t>CATEGORIAS DE</w:t>
      </w:r>
      <w:r w:rsidR="00F65EA1" w:rsidRPr="001D4103">
        <w:rPr>
          <w:rFonts w:asciiTheme="majorHAnsi" w:eastAsia="Calibri" w:hAnsiTheme="majorHAnsi" w:cstheme="majorHAnsi"/>
          <w:b/>
          <w:sz w:val="24"/>
          <w:szCs w:val="24"/>
        </w:rPr>
        <w:t xml:space="preserve"> APOIO</w:t>
      </w:r>
    </w:p>
    <w:p w14:paraId="0A15182B" w14:textId="77777777" w:rsidR="00103A29" w:rsidRPr="001D4103" w:rsidRDefault="00103A29" w:rsidP="00103A29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1D4103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664CD60D" w14:textId="77777777" w:rsidR="00103A29" w:rsidRPr="001D4103" w:rsidRDefault="00103A29" w:rsidP="00103A29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1D410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1. RECURSOS DO EDITAL</w:t>
      </w:r>
    </w:p>
    <w:p w14:paraId="2CBCA5E9" w14:textId="3E074B13" w:rsidR="00103A29" w:rsidRPr="001D4103" w:rsidRDefault="00103A29" w:rsidP="00103A29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1D410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O presente edital possui valor total de </w:t>
      </w:r>
      <w:r w:rsidRPr="001D4103">
        <w:rPr>
          <w:rFonts w:asciiTheme="majorHAnsi" w:eastAsia="Times New Roman" w:hAnsiTheme="majorHAnsi" w:cstheme="majorHAnsi"/>
          <w:sz w:val="24"/>
          <w:szCs w:val="24"/>
        </w:rPr>
        <w:t xml:space="preserve">R$ </w:t>
      </w:r>
      <w:r w:rsidR="001D4103" w:rsidRPr="001D4103">
        <w:rPr>
          <w:rFonts w:asciiTheme="majorHAnsi" w:eastAsia="Times New Roman" w:hAnsiTheme="majorHAnsi" w:cstheme="majorHAnsi"/>
          <w:sz w:val="24"/>
          <w:szCs w:val="24"/>
        </w:rPr>
        <w:t>47.260,43 (quarenta e sete mil e duzentos e sessenta reais e quarenta e três centavos)</w:t>
      </w:r>
      <w:r w:rsidRPr="001D410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1D4103">
        <w:rPr>
          <w:rFonts w:asciiTheme="majorHAnsi" w:eastAsia="Times New Roman" w:hAnsiTheme="majorHAnsi" w:cstheme="majorHAnsi"/>
          <w:color w:val="000000"/>
          <w:sz w:val="24"/>
          <w:szCs w:val="24"/>
        </w:rPr>
        <w:t>distribuídos da seguinte forma:</w:t>
      </w:r>
    </w:p>
    <w:p w14:paraId="3F907F0A" w14:textId="17894CA1" w:rsidR="004E293A" w:rsidRPr="001D4103" w:rsidRDefault="00F65EA1" w:rsidP="001D4103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D4103">
        <w:rPr>
          <w:rFonts w:asciiTheme="majorHAnsi" w:eastAsia="Calibri" w:hAnsiTheme="majorHAnsi" w:cstheme="majorHAnsi"/>
          <w:sz w:val="24"/>
          <w:szCs w:val="24"/>
        </w:rPr>
        <w:t>a) Até R</w:t>
      </w:r>
      <w:r w:rsidR="001D4103" w:rsidRPr="001D4103">
        <w:rPr>
          <w:rFonts w:asciiTheme="majorHAnsi" w:eastAsia="Calibri" w:hAnsiTheme="majorHAnsi" w:cstheme="majorHAnsi"/>
          <w:sz w:val="24"/>
          <w:szCs w:val="24"/>
        </w:rPr>
        <w:t>$ 4.500</w:t>
      </w:r>
      <w:r w:rsidR="00716E37" w:rsidRPr="001D4103">
        <w:rPr>
          <w:rFonts w:asciiTheme="majorHAnsi" w:eastAsia="Calibri" w:hAnsiTheme="majorHAnsi" w:cstheme="majorHAnsi"/>
          <w:sz w:val="24"/>
          <w:szCs w:val="24"/>
        </w:rPr>
        <w:t>,00 (</w:t>
      </w:r>
      <w:r w:rsidR="00C562E5" w:rsidRPr="001D4103">
        <w:rPr>
          <w:rFonts w:asciiTheme="majorHAnsi" w:eastAsia="Calibri" w:hAnsiTheme="majorHAnsi" w:cstheme="majorHAnsi"/>
          <w:sz w:val="24"/>
          <w:szCs w:val="24"/>
        </w:rPr>
        <w:t>quatro mil e quinhentos reais</w:t>
      </w:r>
      <w:r w:rsidRPr="001D4103">
        <w:rPr>
          <w:rFonts w:asciiTheme="majorHAnsi" w:eastAsia="Calibri" w:hAnsiTheme="majorHAnsi" w:cstheme="majorHAnsi"/>
          <w:sz w:val="24"/>
          <w:szCs w:val="24"/>
        </w:rPr>
        <w:t xml:space="preserve">) para </w:t>
      </w:r>
      <w:r w:rsidR="00204B4E" w:rsidRPr="001D4103">
        <w:rPr>
          <w:rFonts w:asciiTheme="majorHAnsi" w:eastAsia="Calibri" w:hAnsiTheme="majorHAnsi" w:cstheme="majorHAnsi"/>
          <w:sz w:val="24"/>
          <w:szCs w:val="24"/>
        </w:rPr>
        <w:t>dança</w:t>
      </w:r>
      <w:r w:rsidR="00C562E5" w:rsidRPr="001D4103">
        <w:rPr>
          <w:rFonts w:asciiTheme="majorHAnsi" w:eastAsia="Calibri" w:hAnsiTheme="majorHAnsi" w:cstheme="majorHAnsi"/>
          <w:sz w:val="24"/>
          <w:szCs w:val="24"/>
        </w:rPr>
        <w:t xml:space="preserve"> e teatro</w:t>
      </w:r>
      <w:r w:rsidRPr="001D4103">
        <w:rPr>
          <w:rFonts w:asciiTheme="majorHAnsi" w:eastAsia="Calibri" w:hAnsiTheme="majorHAnsi" w:cstheme="majorHAnsi"/>
          <w:sz w:val="24"/>
          <w:szCs w:val="24"/>
        </w:rPr>
        <w:t xml:space="preserve">; </w:t>
      </w:r>
    </w:p>
    <w:p w14:paraId="256666E5" w14:textId="0F33F8D5" w:rsidR="004E293A" w:rsidRPr="001D4103" w:rsidRDefault="00F65EA1" w:rsidP="001D4103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D4103">
        <w:rPr>
          <w:rFonts w:asciiTheme="majorHAnsi" w:eastAsia="Calibri" w:hAnsiTheme="majorHAnsi" w:cstheme="majorHAnsi"/>
          <w:sz w:val="24"/>
          <w:szCs w:val="24"/>
        </w:rPr>
        <w:t xml:space="preserve">b) </w:t>
      </w:r>
      <w:r w:rsidR="00382B56" w:rsidRPr="001D4103">
        <w:rPr>
          <w:rFonts w:asciiTheme="majorHAnsi" w:eastAsia="Calibri" w:hAnsiTheme="majorHAnsi" w:cstheme="majorHAnsi"/>
          <w:sz w:val="24"/>
          <w:szCs w:val="24"/>
        </w:rPr>
        <w:t>Até R</w:t>
      </w:r>
      <w:r w:rsidR="001D4103" w:rsidRPr="001D4103">
        <w:rPr>
          <w:rFonts w:asciiTheme="majorHAnsi" w:eastAsia="Calibri" w:hAnsiTheme="majorHAnsi" w:cstheme="majorHAnsi"/>
          <w:sz w:val="24"/>
          <w:szCs w:val="24"/>
        </w:rPr>
        <w:t>$ 7.000</w:t>
      </w:r>
      <w:r w:rsidR="00382B56" w:rsidRPr="001D4103">
        <w:rPr>
          <w:rFonts w:asciiTheme="majorHAnsi" w:eastAsia="Calibri" w:hAnsiTheme="majorHAnsi" w:cstheme="majorHAnsi"/>
          <w:sz w:val="24"/>
          <w:szCs w:val="24"/>
        </w:rPr>
        <w:t>,00 (sete</w:t>
      </w:r>
      <w:r w:rsidR="001D4103" w:rsidRPr="001D4103">
        <w:rPr>
          <w:rFonts w:asciiTheme="majorHAnsi" w:eastAsia="Calibri" w:hAnsiTheme="majorHAnsi" w:cstheme="majorHAnsi"/>
          <w:sz w:val="24"/>
          <w:szCs w:val="24"/>
        </w:rPr>
        <w:t xml:space="preserve"> mil </w:t>
      </w:r>
      <w:r w:rsidR="00382B56" w:rsidRPr="001D4103">
        <w:rPr>
          <w:rFonts w:asciiTheme="majorHAnsi" w:eastAsia="Calibri" w:hAnsiTheme="majorHAnsi" w:cstheme="majorHAnsi"/>
          <w:sz w:val="24"/>
          <w:szCs w:val="24"/>
        </w:rPr>
        <w:t>reais) para artesanato;</w:t>
      </w:r>
    </w:p>
    <w:p w14:paraId="64C48697" w14:textId="74678A3F" w:rsidR="00382B56" w:rsidRPr="001D4103" w:rsidRDefault="00DF048D" w:rsidP="001D4103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D4103">
        <w:rPr>
          <w:rFonts w:asciiTheme="majorHAnsi" w:eastAsia="Calibri" w:hAnsiTheme="majorHAnsi" w:cstheme="majorHAnsi"/>
          <w:sz w:val="24"/>
          <w:szCs w:val="24"/>
        </w:rPr>
        <w:t xml:space="preserve">c) </w:t>
      </w:r>
      <w:r w:rsidR="00382B56" w:rsidRPr="001D4103">
        <w:rPr>
          <w:rFonts w:asciiTheme="majorHAnsi" w:eastAsia="Calibri" w:hAnsiTheme="majorHAnsi" w:cstheme="majorHAnsi"/>
          <w:sz w:val="24"/>
          <w:szCs w:val="24"/>
        </w:rPr>
        <w:t>Até R</w:t>
      </w:r>
      <w:r w:rsidR="001D4103" w:rsidRPr="001D4103">
        <w:rPr>
          <w:rFonts w:asciiTheme="majorHAnsi" w:eastAsia="Calibri" w:hAnsiTheme="majorHAnsi" w:cstheme="majorHAnsi"/>
          <w:sz w:val="24"/>
          <w:szCs w:val="24"/>
        </w:rPr>
        <w:t>$ 4.000</w:t>
      </w:r>
      <w:r w:rsidR="00382B56" w:rsidRPr="001D4103">
        <w:rPr>
          <w:rFonts w:asciiTheme="majorHAnsi" w:eastAsia="Calibri" w:hAnsiTheme="majorHAnsi" w:cstheme="majorHAnsi"/>
          <w:sz w:val="24"/>
          <w:szCs w:val="24"/>
        </w:rPr>
        <w:t>,00 (quatro mil reais) para Leitura, escrita e oralidade;</w:t>
      </w:r>
    </w:p>
    <w:p w14:paraId="134F2B04" w14:textId="4D48D813" w:rsidR="00DF048D" w:rsidRPr="001D4103" w:rsidRDefault="00C91FE9" w:rsidP="001D4103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D4103">
        <w:rPr>
          <w:rFonts w:asciiTheme="majorHAnsi" w:eastAsia="Calibri" w:hAnsiTheme="majorHAnsi" w:cstheme="majorHAnsi"/>
          <w:sz w:val="24"/>
          <w:szCs w:val="24"/>
        </w:rPr>
        <w:t>d</w:t>
      </w:r>
      <w:r w:rsidR="00DF048D" w:rsidRPr="001D4103">
        <w:rPr>
          <w:rFonts w:asciiTheme="majorHAnsi" w:eastAsia="Calibri" w:hAnsiTheme="majorHAnsi" w:cstheme="majorHAnsi"/>
          <w:sz w:val="24"/>
          <w:szCs w:val="24"/>
        </w:rPr>
        <w:t>)</w:t>
      </w:r>
      <w:r w:rsidR="00882220" w:rsidRPr="001D4103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382B56" w:rsidRPr="001D4103">
        <w:rPr>
          <w:rFonts w:asciiTheme="majorHAnsi" w:eastAsia="Calibri" w:hAnsiTheme="majorHAnsi" w:cstheme="majorHAnsi"/>
          <w:sz w:val="24"/>
          <w:szCs w:val="24"/>
        </w:rPr>
        <w:t>Até R$ 8.000,00 (oito mil reais) para Patrimônio cultural;</w:t>
      </w:r>
    </w:p>
    <w:p w14:paraId="2CD11963" w14:textId="7B1DA4C7" w:rsidR="00882220" w:rsidRPr="001D4103" w:rsidRDefault="00C91FE9" w:rsidP="001D4103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D4103">
        <w:rPr>
          <w:rFonts w:asciiTheme="majorHAnsi" w:eastAsia="Calibri" w:hAnsiTheme="majorHAnsi" w:cstheme="majorHAnsi"/>
          <w:sz w:val="24"/>
          <w:szCs w:val="24"/>
        </w:rPr>
        <w:t>e</w:t>
      </w:r>
      <w:r w:rsidR="00882220" w:rsidRPr="001D4103">
        <w:rPr>
          <w:rFonts w:asciiTheme="majorHAnsi" w:eastAsia="Calibri" w:hAnsiTheme="majorHAnsi" w:cstheme="majorHAnsi"/>
          <w:sz w:val="24"/>
          <w:szCs w:val="24"/>
        </w:rPr>
        <w:t xml:space="preserve">) </w:t>
      </w:r>
      <w:r w:rsidR="00382B56" w:rsidRPr="001D4103">
        <w:rPr>
          <w:rFonts w:asciiTheme="majorHAnsi" w:eastAsia="Calibri" w:hAnsiTheme="majorHAnsi" w:cstheme="majorHAnsi"/>
          <w:sz w:val="24"/>
          <w:szCs w:val="24"/>
        </w:rPr>
        <w:t>Até</w:t>
      </w:r>
      <w:r w:rsidR="001D4103" w:rsidRPr="001D4103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382B56" w:rsidRPr="001D4103">
        <w:rPr>
          <w:rFonts w:asciiTheme="majorHAnsi" w:eastAsia="Calibri" w:hAnsiTheme="majorHAnsi" w:cstheme="majorHAnsi"/>
          <w:sz w:val="24"/>
          <w:szCs w:val="24"/>
        </w:rPr>
        <w:t>R$</w:t>
      </w:r>
      <w:r w:rsidR="001D4103" w:rsidRPr="001D4103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382B56" w:rsidRPr="001D4103">
        <w:rPr>
          <w:rFonts w:asciiTheme="majorHAnsi" w:eastAsia="Calibri" w:hAnsiTheme="majorHAnsi" w:cstheme="majorHAnsi"/>
          <w:sz w:val="24"/>
          <w:szCs w:val="24"/>
        </w:rPr>
        <w:t>10.000,00 (dez mil reais) para Cultura Popular e Manifestações Tradicionais;</w:t>
      </w:r>
    </w:p>
    <w:p w14:paraId="74660A39" w14:textId="5041EA86" w:rsidR="00C920F6" w:rsidRPr="001D4103" w:rsidRDefault="00C91FE9" w:rsidP="001D4103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D4103">
        <w:rPr>
          <w:rFonts w:asciiTheme="majorHAnsi" w:eastAsia="Calibri" w:hAnsiTheme="majorHAnsi" w:cstheme="majorHAnsi"/>
          <w:sz w:val="24"/>
          <w:szCs w:val="24"/>
        </w:rPr>
        <w:t>f</w:t>
      </w:r>
      <w:r w:rsidR="00C920F6" w:rsidRPr="001D4103">
        <w:rPr>
          <w:rFonts w:asciiTheme="majorHAnsi" w:eastAsia="Calibri" w:hAnsiTheme="majorHAnsi" w:cstheme="majorHAnsi"/>
          <w:sz w:val="24"/>
          <w:szCs w:val="24"/>
        </w:rPr>
        <w:t xml:space="preserve">) </w:t>
      </w:r>
      <w:r w:rsidR="00382B56" w:rsidRPr="001D4103">
        <w:rPr>
          <w:rFonts w:asciiTheme="majorHAnsi" w:eastAsia="Calibri" w:hAnsiTheme="majorHAnsi" w:cstheme="majorHAnsi"/>
          <w:sz w:val="24"/>
          <w:szCs w:val="24"/>
        </w:rPr>
        <w:t>Até R$ 5.000,00 (cinco mil reais) projetos para Tesouro Vivo;</w:t>
      </w:r>
    </w:p>
    <w:p w14:paraId="4BC7AA9E" w14:textId="5AE5945C" w:rsidR="00C920F6" w:rsidRPr="001D4103" w:rsidRDefault="00C91FE9" w:rsidP="001D4103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D4103">
        <w:rPr>
          <w:rFonts w:asciiTheme="majorHAnsi" w:eastAsia="Calibri" w:hAnsiTheme="majorHAnsi" w:cstheme="majorHAnsi"/>
          <w:sz w:val="24"/>
          <w:szCs w:val="24"/>
        </w:rPr>
        <w:t>g</w:t>
      </w:r>
      <w:r w:rsidR="00C920F6" w:rsidRPr="001D4103">
        <w:rPr>
          <w:rFonts w:asciiTheme="majorHAnsi" w:eastAsia="Calibri" w:hAnsiTheme="majorHAnsi" w:cstheme="majorHAnsi"/>
          <w:sz w:val="24"/>
          <w:szCs w:val="24"/>
        </w:rPr>
        <w:t xml:space="preserve">) </w:t>
      </w:r>
      <w:r w:rsidR="00382B56" w:rsidRPr="001D4103">
        <w:rPr>
          <w:rFonts w:asciiTheme="majorHAnsi" w:eastAsia="Calibri" w:hAnsiTheme="majorHAnsi" w:cstheme="majorHAnsi"/>
          <w:sz w:val="24"/>
          <w:szCs w:val="24"/>
        </w:rPr>
        <w:t>Até R$ 8.</w:t>
      </w:r>
      <w:r w:rsidR="002845AD">
        <w:rPr>
          <w:rFonts w:asciiTheme="majorHAnsi" w:eastAsia="Calibri" w:hAnsiTheme="majorHAnsi" w:cstheme="majorHAnsi"/>
          <w:sz w:val="24"/>
          <w:szCs w:val="24"/>
        </w:rPr>
        <w:t>7</w:t>
      </w:r>
      <w:r w:rsidR="00382B56" w:rsidRPr="001D4103">
        <w:rPr>
          <w:rFonts w:asciiTheme="majorHAnsi" w:eastAsia="Calibri" w:hAnsiTheme="majorHAnsi" w:cstheme="majorHAnsi"/>
          <w:sz w:val="24"/>
          <w:szCs w:val="24"/>
        </w:rPr>
        <w:t>60,</w:t>
      </w:r>
      <w:r w:rsidR="002845AD">
        <w:rPr>
          <w:rFonts w:asciiTheme="majorHAnsi" w:eastAsia="Calibri" w:hAnsiTheme="majorHAnsi" w:cstheme="majorHAnsi"/>
          <w:sz w:val="24"/>
          <w:szCs w:val="24"/>
        </w:rPr>
        <w:t>43</w:t>
      </w:r>
      <w:r w:rsidR="00382B56" w:rsidRPr="001D4103">
        <w:rPr>
          <w:rFonts w:asciiTheme="majorHAnsi" w:eastAsia="Calibri" w:hAnsiTheme="majorHAnsi" w:cstheme="majorHAnsi"/>
          <w:sz w:val="24"/>
          <w:szCs w:val="24"/>
        </w:rPr>
        <w:t xml:space="preserve"> (oito mil e quinhentos e sessenta reais</w:t>
      </w:r>
      <w:r w:rsidR="002845AD">
        <w:rPr>
          <w:rFonts w:asciiTheme="majorHAnsi" w:eastAsia="Calibri" w:hAnsiTheme="majorHAnsi" w:cstheme="majorHAnsi"/>
          <w:sz w:val="24"/>
          <w:szCs w:val="24"/>
        </w:rPr>
        <w:t xml:space="preserve"> e quarenta centavos</w:t>
      </w:r>
      <w:r w:rsidR="00382B56" w:rsidRPr="001D4103">
        <w:rPr>
          <w:rFonts w:asciiTheme="majorHAnsi" w:eastAsia="Calibri" w:hAnsiTheme="majorHAnsi" w:cstheme="majorHAnsi"/>
          <w:sz w:val="24"/>
          <w:szCs w:val="24"/>
        </w:rPr>
        <w:t>) para projetos livres;</w:t>
      </w:r>
    </w:p>
    <w:p w14:paraId="6EE42CB7" w14:textId="77777777" w:rsidR="00382B56" w:rsidRPr="001D4103" w:rsidRDefault="00382B56">
      <w:pPr>
        <w:spacing w:before="240" w:after="200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648624DF" w14:textId="77777777" w:rsidR="004E293A" w:rsidRPr="001D4103" w:rsidRDefault="00F65EA1">
      <w:pPr>
        <w:numPr>
          <w:ilvl w:val="0"/>
          <w:numId w:val="1"/>
        </w:numPr>
        <w:spacing w:before="240" w:after="20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D4103">
        <w:rPr>
          <w:rFonts w:asciiTheme="majorHAnsi" w:eastAsia="Calibri" w:hAnsiTheme="majorHAnsi" w:cstheme="majorHAnsi"/>
          <w:b/>
          <w:sz w:val="24"/>
          <w:szCs w:val="24"/>
        </w:rPr>
        <w:t>DESCRIÇÃO DAS CATEGORIAS</w:t>
      </w:r>
    </w:p>
    <w:p w14:paraId="09417C5F" w14:textId="6468E374" w:rsidR="004E293A" w:rsidRPr="001D4103" w:rsidRDefault="00480771">
      <w:pPr>
        <w:numPr>
          <w:ilvl w:val="1"/>
          <w:numId w:val="1"/>
        </w:numPr>
        <w:spacing w:before="240" w:after="2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1D4103">
        <w:rPr>
          <w:rFonts w:asciiTheme="majorHAnsi" w:hAnsiTheme="majorHAnsi" w:cstheme="majorHAnsi"/>
          <w:b/>
          <w:bCs/>
          <w:sz w:val="24"/>
          <w:szCs w:val="24"/>
        </w:rPr>
        <w:t>Dança</w:t>
      </w:r>
    </w:p>
    <w:p w14:paraId="04A9B1AB" w14:textId="1FEB4D53" w:rsidR="00B94809" w:rsidRPr="001D4103" w:rsidRDefault="00E725E7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Podem concorrer nesta categoria projetos </w:t>
      </w:r>
      <w:r w:rsidR="004A0FFE" w:rsidRPr="001D4103">
        <w:rPr>
          <w:rFonts w:asciiTheme="majorHAnsi" w:hAnsiTheme="majorHAnsi" w:cstheme="majorHAnsi"/>
          <w:sz w:val="24"/>
          <w:szCs w:val="24"/>
        </w:rPr>
        <w:t xml:space="preserve">que </w:t>
      </w:r>
      <w:r w:rsidR="001B57FA" w:rsidRPr="001D4103">
        <w:rPr>
          <w:rFonts w:asciiTheme="majorHAnsi" w:hAnsiTheme="majorHAnsi" w:cstheme="majorHAnsi"/>
          <w:sz w:val="24"/>
          <w:szCs w:val="24"/>
        </w:rPr>
        <w:t>demonstrem predominância na área de dança</w:t>
      </w:r>
      <w:r w:rsidR="006A525B" w:rsidRPr="001D4103">
        <w:rPr>
          <w:rFonts w:asciiTheme="majorHAnsi" w:hAnsiTheme="majorHAnsi" w:cstheme="majorHAnsi"/>
          <w:sz w:val="24"/>
          <w:szCs w:val="24"/>
        </w:rPr>
        <w:t xml:space="preserve">, em </w:t>
      </w:r>
      <w:r w:rsidR="006D73A1" w:rsidRPr="001D4103">
        <w:rPr>
          <w:rFonts w:asciiTheme="majorHAnsi" w:hAnsiTheme="majorHAnsi" w:cstheme="majorHAnsi"/>
          <w:sz w:val="24"/>
          <w:szCs w:val="24"/>
        </w:rPr>
        <w:t>qualquer modalidade</w:t>
      </w:r>
      <w:r w:rsidR="00364DE8" w:rsidRPr="001D4103">
        <w:rPr>
          <w:rFonts w:asciiTheme="majorHAnsi" w:hAnsiTheme="majorHAnsi" w:cstheme="majorHAnsi"/>
          <w:sz w:val="24"/>
          <w:szCs w:val="24"/>
        </w:rPr>
        <w:t>,</w:t>
      </w:r>
      <w:r w:rsidR="006D73A1" w:rsidRPr="001D4103">
        <w:rPr>
          <w:rFonts w:asciiTheme="majorHAnsi" w:hAnsiTheme="majorHAnsi" w:cstheme="majorHAnsi"/>
          <w:sz w:val="24"/>
          <w:szCs w:val="24"/>
        </w:rPr>
        <w:t xml:space="preserve"> a exemplo de:</w:t>
      </w:r>
      <w:r w:rsidR="00B94809" w:rsidRPr="001D4103">
        <w:rPr>
          <w:rFonts w:asciiTheme="majorHAnsi" w:hAnsiTheme="majorHAnsi" w:cstheme="majorHAnsi"/>
          <w:sz w:val="24"/>
          <w:szCs w:val="24"/>
        </w:rPr>
        <w:t xml:space="preserve"> </w:t>
      </w:r>
      <w:r w:rsidR="0078631D" w:rsidRPr="001D4103">
        <w:rPr>
          <w:rFonts w:asciiTheme="majorHAnsi" w:hAnsiTheme="majorHAnsi" w:cstheme="majorHAnsi"/>
          <w:sz w:val="24"/>
          <w:szCs w:val="24"/>
        </w:rPr>
        <w:t xml:space="preserve">dança </w:t>
      </w:r>
      <w:r w:rsidR="00B94809" w:rsidRPr="001D4103">
        <w:rPr>
          <w:rFonts w:asciiTheme="majorHAnsi" w:hAnsiTheme="majorHAnsi" w:cstheme="majorHAnsi"/>
          <w:sz w:val="24"/>
          <w:szCs w:val="24"/>
        </w:rPr>
        <w:t>contemporânea;</w:t>
      </w:r>
      <w:bookmarkStart w:id="0" w:name="capI_art2_incII_replaced"/>
      <w:bookmarkEnd w:id="0"/>
      <w:r w:rsidR="00B94809" w:rsidRPr="001D4103">
        <w:rPr>
          <w:rFonts w:asciiTheme="majorHAnsi" w:hAnsiTheme="majorHAnsi" w:cstheme="majorHAnsi"/>
          <w:sz w:val="24"/>
          <w:szCs w:val="24"/>
        </w:rPr>
        <w:t xml:space="preserve"> danças urbanas;</w:t>
      </w:r>
      <w:bookmarkStart w:id="1" w:name="capI_art2_incIII_replaced"/>
      <w:bookmarkEnd w:id="1"/>
      <w:r w:rsidR="00B94809" w:rsidRPr="001D4103">
        <w:rPr>
          <w:rFonts w:asciiTheme="majorHAnsi" w:hAnsiTheme="majorHAnsi" w:cstheme="majorHAnsi"/>
          <w:sz w:val="24"/>
          <w:szCs w:val="24"/>
        </w:rPr>
        <w:t xml:space="preserve"> danças populares e tradicionais;</w:t>
      </w:r>
      <w:bookmarkStart w:id="2" w:name="capI_art2_incIV"/>
      <w:bookmarkEnd w:id="2"/>
      <w:r w:rsidR="00B94809" w:rsidRPr="001D4103">
        <w:rPr>
          <w:rFonts w:asciiTheme="majorHAnsi" w:hAnsiTheme="majorHAnsi" w:cstheme="majorHAnsi"/>
          <w:sz w:val="24"/>
          <w:szCs w:val="24"/>
        </w:rPr>
        <w:t xml:space="preserve"> dança moderna</w:t>
      </w:r>
      <w:bookmarkStart w:id="3" w:name="capI_art2_incV"/>
      <w:bookmarkEnd w:id="3"/>
      <w:r w:rsidR="00B94809" w:rsidRPr="001D4103">
        <w:rPr>
          <w:rFonts w:asciiTheme="majorHAnsi" w:hAnsiTheme="majorHAnsi" w:cstheme="majorHAnsi"/>
          <w:sz w:val="24"/>
          <w:szCs w:val="24"/>
        </w:rPr>
        <w:t>;</w:t>
      </w:r>
      <w:bookmarkStart w:id="4" w:name="capI_art2_incVI"/>
      <w:bookmarkEnd w:id="4"/>
      <w:r w:rsidR="00B94809" w:rsidRPr="001D4103">
        <w:rPr>
          <w:rFonts w:asciiTheme="majorHAnsi" w:hAnsiTheme="majorHAnsi" w:cstheme="majorHAnsi"/>
          <w:sz w:val="24"/>
          <w:szCs w:val="24"/>
        </w:rPr>
        <w:t xml:space="preserve"> dança clássica</w:t>
      </w:r>
      <w:r w:rsidR="0078631D" w:rsidRPr="001D4103">
        <w:rPr>
          <w:rFonts w:asciiTheme="majorHAnsi" w:hAnsiTheme="majorHAnsi" w:cstheme="majorHAnsi"/>
          <w:sz w:val="24"/>
          <w:szCs w:val="24"/>
        </w:rPr>
        <w:t>, entre outras</w:t>
      </w:r>
      <w:r w:rsidR="00940D5B" w:rsidRPr="001D4103">
        <w:rPr>
          <w:rFonts w:asciiTheme="majorHAnsi" w:hAnsiTheme="majorHAnsi" w:cstheme="majorHAnsi"/>
          <w:sz w:val="24"/>
          <w:szCs w:val="24"/>
        </w:rPr>
        <w:t>.</w:t>
      </w:r>
    </w:p>
    <w:p w14:paraId="29A27282" w14:textId="3FE06D9C" w:rsidR="00940D5B" w:rsidRDefault="0078631D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Os</w:t>
      </w:r>
      <w:r w:rsidR="00940D5B" w:rsidRPr="001D4103">
        <w:rPr>
          <w:rFonts w:asciiTheme="majorHAnsi" w:hAnsiTheme="majorHAnsi" w:cstheme="majorHAnsi"/>
          <w:sz w:val="24"/>
          <w:szCs w:val="24"/>
        </w:rPr>
        <w:t xml:space="preserve"> projetos </w:t>
      </w:r>
      <w:r w:rsidR="00C91FE9" w:rsidRPr="001D4103">
        <w:rPr>
          <w:rFonts w:asciiTheme="majorHAnsi" w:hAnsiTheme="majorHAnsi" w:cstheme="majorHAnsi"/>
          <w:sz w:val="24"/>
          <w:szCs w:val="24"/>
        </w:rPr>
        <w:t>podem</w:t>
      </w:r>
      <w:r w:rsidRPr="001D4103">
        <w:rPr>
          <w:rFonts w:asciiTheme="majorHAnsi" w:hAnsiTheme="majorHAnsi" w:cstheme="majorHAnsi"/>
          <w:sz w:val="24"/>
          <w:szCs w:val="24"/>
        </w:rPr>
        <w:t xml:space="preserve"> ter como</w:t>
      </w:r>
      <w:r w:rsidR="00940D5B" w:rsidRPr="001D4103">
        <w:rPr>
          <w:rFonts w:asciiTheme="majorHAnsi" w:hAnsiTheme="majorHAnsi" w:cstheme="majorHAnsi"/>
          <w:sz w:val="24"/>
          <w:szCs w:val="24"/>
        </w:rPr>
        <w:t xml:space="preserve"> objeto:</w:t>
      </w:r>
    </w:p>
    <w:p w14:paraId="59577598" w14:textId="77777777" w:rsidR="001D4103" w:rsidRPr="001D4103" w:rsidRDefault="001D4103" w:rsidP="001D4103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580F9FAB" w14:textId="5E3E565A" w:rsidR="00940D5B" w:rsidRPr="001D4103" w:rsidRDefault="00940D5B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produção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de espetáculos de dança;</w:t>
      </w:r>
    </w:p>
    <w:p w14:paraId="6A6D5708" w14:textId="380F7AFC" w:rsidR="00940D5B" w:rsidRPr="001D4103" w:rsidRDefault="00940D5B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II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ações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de qualificação, formação, tais como realização de oficinas, cursos, ações educativas;</w:t>
      </w:r>
    </w:p>
    <w:p w14:paraId="6491D7DE" w14:textId="77777777" w:rsidR="00103A29" w:rsidRPr="001D4103" w:rsidRDefault="00940D5B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III - realização de eventos, mostras, festas e festivais de dança;</w:t>
      </w:r>
    </w:p>
    <w:p w14:paraId="046EA30C" w14:textId="020F173F" w:rsidR="00940D5B" w:rsidRPr="001D4103" w:rsidRDefault="00103A29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IV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publicações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na área da dança</w:t>
      </w:r>
      <w:r w:rsidR="00EF0929" w:rsidRPr="001D4103">
        <w:rPr>
          <w:rFonts w:asciiTheme="majorHAnsi" w:hAnsiTheme="majorHAnsi" w:cstheme="majorHAnsi"/>
          <w:sz w:val="24"/>
          <w:szCs w:val="24"/>
        </w:rPr>
        <w:t xml:space="preserve"> ou</w:t>
      </w:r>
    </w:p>
    <w:p w14:paraId="2371B1D1" w14:textId="2FC5D6A4" w:rsidR="00940D5B" w:rsidRPr="001D4103" w:rsidRDefault="00940D5B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V– </w:t>
      </w:r>
      <w:proofErr w:type="gramStart"/>
      <w:r w:rsidR="00C91FE9" w:rsidRPr="001D4103">
        <w:rPr>
          <w:rFonts w:asciiTheme="majorHAnsi" w:hAnsiTheme="majorHAnsi" w:cstheme="majorHAnsi"/>
          <w:sz w:val="24"/>
          <w:szCs w:val="24"/>
        </w:rPr>
        <w:t>outro</w:t>
      </w:r>
      <w:proofErr w:type="gramEnd"/>
      <w:r w:rsidR="00C91FE9" w:rsidRPr="001D4103">
        <w:rPr>
          <w:rFonts w:asciiTheme="majorHAnsi" w:hAnsiTheme="majorHAnsi" w:cstheme="majorHAnsi"/>
          <w:sz w:val="24"/>
          <w:szCs w:val="24"/>
        </w:rPr>
        <w:t xml:space="preserve"> objeto</w:t>
      </w:r>
      <w:r w:rsidRPr="001D4103">
        <w:rPr>
          <w:rFonts w:asciiTheme="majorHAnsi" w:hAnsiTheme="majorHAnsi" w:cstheme="majorHAnsi"/>
          <w:sz w:val="24"/>
          <w:szCs w:val="24"/>
        </w:rPr>
        <w:t xml:space="preserve"> com predominância na área da dança.</w:t>
      </w:r>
    </w:p>
    <w:p w14:paraId="54459672" w14:textId="77777777" w:rsidR="00010052" w:rsidRPr="001D4103" w:rsidRDefault="00010052" w:rsidP="00940D5B">
      <w:pPr>
        <w:spacing w:after="200"/>
        <w:jc w:val="both"/>
        <w:rPr>
          <w:rFonts w:asciiTheme="majorHAnsi" w:hAnsiTheme="majorHAnsi" w:cstheme="majorHAnsi"/>
          <w:sz w:val="24"/>
          <w:szCs w:val="24"/>
        </w:rPr>
      </w:pPr>
    </w:p>
    <w:p w14:paraId="10721932" w14:textId="64B1E682" w:rsidR="006E2439" w:rsidRPr="001D4103" w:rsidRDefault="006E2439" w:rsidP="00794F80">
      <w:pPr>
        <w:numPr>
          <w:ilvl w:val="1"/>
          <w:numId w:val="1"/>
        </w:numPr>
        <w:spacing w:before="240" w:after="20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D4103">
        <w:rPr>
          <w:rFonts w:asciiTheme="majorHAnsi" w:eastAsia="Calibri" w:hAnsiTheme="majorHAnsi" w:cstheme="majorHAnsi"/>
          <w:b/>
          <w:sz w:val="24"/>
          <w:szCs w:val="24"/>
        </w:rPr>
        <w:t>Teatro</w:t>
      </w:r>
    </w:p>
    <w:p w14:paraId="256ACDEE" w14:textId="21021AFB" w:rsidR="001928DA" w:rsidRPr="001D4103" w:rsidRDefault="00405C86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Podem concorrer nesta categoria projetos</w:t>
      </w:r>
      <w:r w:rsidR="00C91FE9" w:rsidRPr="001D4103">
        <w:rPr>
          <w:rFonts w:asciiTheme="majorHAnsi" w:hAnsiTheme="majorHAnsi" w:cstheme="majorHAnsi"/>
          <w:sz w:val="24"/>
          <w:szCs w:val="24"/>
        </w:rPr>
        <w:t xml:space="preserve"> que</w:t>
      </w:r>
      <w:r w:rsidRPr="001D4103">
        <w:rPr>
          <w:rFonts w:asciiTheme="majorHAnsi" w:hAnsiTheme="majorHAnsi" w:cstheme="majorHAnsi"/>
          <w:sz w:val="24"/>
          <w:szCs w:val="24"/>
        </w:rPr>
        <w:t xml:space="preserve"> demonstrem predominância na área de artes cênicas (teatro)</w:t>
      </w:r>
      <w:r w:rsidR="008E78CF" w:rsidRPr="001D4103">
        <w:rPr>
          <w:rFonts w:asciiTheme="majorHAnsi" w:hAnsiTheme="majorHAnsi" w:cstheme="majorHAnsi"/>
          <w:sz w:val="24"/>
          <w:szCs w:val="24"/>
        </w:rPr>
        <w:t xml:space="preserve">, incluindo </w:t>
      </w:r>
      <w:r w:rsidR="00F212EB" w:rsidRPr="001D4103">
        <w:rPr>
          <w:rFonts w:asciiTheme="majorHAnsi" w:hAnsiTheme="majorHAnsi" w:cstheme="majorHAnsi"/>
          <w:sz w:val="24"/>
          <w:szCs w:val="24"/>
        </w:rPr>
        <w:t xml:space="preserve">teatro infantojuvenil, teatro musical, dentre outros. </w:t>
      </w:r>
    </w:p>
    <w:p w14:paraId="0B8B7DFC" w14:textId="4E27D09F" w:rsidR="00062C21" w:rsidRPr="001D4103" w:rsidRDefault="00062C21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lastRenderedPageBreak/>
        <w:t xml:space="preserve">Os projetos </w:t>
      </w:r>
      <w:r w:rsidR="00C91FE9" w:rsidRPr="001D4103">
        <w:rPr>
          <w:rFonts w:asciiTheme="majorHAnsi" w:hAnsiTheme="majorHAnsi" w:cstheme="majorHAnsi"/>
          <w:sz w:val="24"/>
          <w:szCs w:val="24"/>
        </w:rPr>
        <w:t>podem</w:t>
      </w:r>
      <w:r w:rsidRPr="001D4103">
        <w:rPr>
          <w:rFonts w:asciiTheme="majorHAnsi" w:hAnsiTheme="majorHAnsi" w:cstheme="majorHAnsi"/>
          <w:sz w:val="24"/>
          <w:szCs w:val="24"/>
        </w:rPr>
        <w:t xml:space="preserve"> ter como objeto:</w:t>
      </w:r>
    </w:p>
    <w:p w14:paraId="3E8912AD" w14:textId="2C6DFE17" w:rsidR="001928DA" w:rsidRPr="001D4103" w:rsidRDefault="001928DA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 – </w:t>
      </w:r>
      <w:r w:rsidR="00D62FF6" w:rsidRPr="001D4103">
        <w:rPr>
          <w:rFonts w:asciiTheme="majorHAnsi" w:hAnsiTheme="majorHAnsi" w:cstheme="majorHAnsi"/>
          <w:sz w:val="24"/>
          <w:szCs w:val="24"/>
        </w:rPr>
        <w:t xml:space="preserve">montagem, </w:t>
      </w:r>
      <w:r w:rsidR="007C6FE0" w:rsidRPr="001D4103">
        <w:rPr>
          <w:rFonts w:asciiTheme="majorHAnsi" w:hAnsiTheme="majorHAnsi" w:cstheme="majorHAnsi"/>
          <w:sz w:val="24"/>
          <w:szCs w:val="24"/>
        </w:rPr>
        <w:t>produção e circulação de espetáculos teatrais;</w:t>
      </w:r>
    </w:p>
    <w:p w14:paraId="118E6718" w14:textId="39F87B11" w:rsidR="00D62FF6" w:rsidRPr="001D4103" w:rsidRDefault="007C6FE0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II - </w:t>
      </w:r>
      <w:proofErr w:type="gramStart"/>
      <w:r w:rsidR="00060D68" w:rsidRPr="001D4103">
        <w:rPr>
          <w:rFonts w:asciiTheme="majorHAnsi" w:hAnsiTheme="majorHAnsi" w:cstheme="majorHAnsi"/>
          <w:sz w:val="24"/>
          <w:szCs w:val="24"/>
        </w:rPr>
        <w:t>ações</w:t>
      </w:r>
      <w:proofErr w:type="gramEnd"/>
      <w:r w:rsidR="00060D68" w:rsidRPr="001D4103">
        <w:rPr>
          <w:rFonts w:asciiTheme="majorHAnsi" w:hAnsiTheme="majorHAnsi" w:cstheme="majorHAnsi"/>
          <w:sz w:val="24"/>
          <w:szCs w:val="24"/>
        </w:rPr>
        <w:t xml:space="preserve"> de capacitação</w:t>
      </w:r>
      <w:r w:rsidR="00D62FF6" w:rsidRPr="001D4103">
        <w:rPr>
          <w:rFonts w:asciiTheme="majorHAnsi" w:hAnsiTheme="majorHAnsi" w:cstheme="majorHAnsi"/>
          <w:sz w:val="24"/>
          <w:szCs w:val="24"/>
        </w:rPr>
        <w:t xml:space="preserve">, </w:t>
      </w:r>
      <w:r w:rsidR="00060D68" w:rsidRPr="001D4103">
        <w:rPr>
          <w:rFonts w:asciiTheme="majorHAnsi" w:hAnsiTheme="majorHAnsi" w:cstheme="majorHAnsi"/>
          <w:sz w:val="24"/>
          <w:szCs w:val="24"/>
        </w:rPr>
        <w:t>formação</w:t>
      </w:r>
      <w:r w:rsidR="00D62FF6" w:rsidRPr="001D4103">
        <w:rPr>
          <w:rFonts w:asciiTheme="majorHAnsi" w:hAnsiTheme="majorHAnsi" w:cstheme="majorHAnsi"/>
          <w:sz w:val="24"/>
          <w:szCs w:val="24"/>
        </w:rPr>
        <w:t xml:space="preserve"> e </w:t>
      </w:r>
      <w:r w:rsidR="00060D68" w:rsidRPr="001D4103">
        <w:rPr>
          <w:rFonts w:asciiTheme="majorHAnsi" w:hAnsiTheme="majorHAnsi" w:cstheme="majorHAnsi"/>
          <w:sz w:val="24"/>
          <w:szCs w:val="24"/>
        </w:rPr>
        <w:t xml:space="preserve">qualificação </w:t>
      </w:r>
      <w:r w:rsidR="00D62FF6" w:rsidRPr="001D4103">
        <w:rPr>
          <w:rFonts w:asciiTheme="majorHAnsi" w:hAnsiTheme="majorHAnsi" w:cstheme="majorHAnsi"/>
          <w:sz w:val="24"/>
          <w:szCs w:val="24"/>
        </w:rPr>
        <w:t xml:space="preserve">tais como </w:t>
      </w:r>
      <w:r w:rsidR="00060D68" w:rsidRPr="001D4103">
        <w:rPr>
          <w:rFonts w:asciiTheme="majorHAnsi" w:hAnsiTheme="majorHAnsi" w:cstheme="majorHAnsi"/>
          <w:sz w:val="24"/>
          <w:szCs w:val="24"/>
        </w:rPr>
        <w:t>oficinas, curso</w:t>
      </w:r>
      <w:r w:rsidR="00D62FF6" w:rsidRPr="001D4103">
        <w:rPr>
          <w:rFonts w:asciiTheme="majorHAnsi" w:hAnsiTheme="majorHAnsi" w:cstheme="majorHAnsi"/>
          <w:sz w:val="24"/>
          <w:szCs w:val="24"/>
        </w:rPr>
        <w:t>s</w:t>
      </w:r>
      <w:r w:rsidR="00C91FE9" w:rsidRPr="001D4103">
        <w:rPr>
          <w:rFonts w:asciiTheme="majorHAnsi" w:hAnsiTheme="majorHAnsi" w:cstheme="majorHAnsi"/>
          <w:sz w:val="24"/>
          <w:szCs w:val="24"/>
        </w:rPr>
        <w:t>, ações educativas</w:t>
      </w:r>
      <w:r w:rsidR="00D62FF6" w:rsidRPr="001D4103">
        <w:rPr>
          <w:rFonts w:asciiTheme="majorHAnsi" w:hAnsiTheme="majorHAnsi" w:cstheme="majorHAnsi"/>
          <w:sz w:val="24"/>
          <w:szCs w:val="24"/>
        </w:rPr>
        <w:t>;</w:t>
      </w:r>
    </w:p>
    <w:p w14:paraId="1733975E" w14:textId="0998EAB3" w:rsidR="00060D68" w:rsidRPr="001D4103" w:rsidRDefault="00D62FF6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III – realização de mostras e festivais; </w:t>
      </w:r>
    </w:p>
    <w:p w14:paraId="5D538A74" w14:textId="6456EBF4" w:rsidR="00103A29" w:rsidRPr="001D4103" w:rsidRDefault="00103A29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IV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publicações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na área do teatro; ou</w:t>
      </w:r>
    </w:p>
    <w:p w14:paraId="64FBD64B" w14:textId="53F371F9" w:rsidR="00D62FF6" w:rsidRPr="001D4103" w:rsidRDefault="00D62FF6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V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outro</w:t>
      </w:r>
      <w:proofErr w:type="gramEnd"/>
      <w:r w:rsidR="00C91FE9" w:rsidRPr="001D4103">
        <w:rPr>
          <w:rFonts w:asciiTheme="majorHAnsi" w:hAnsiTheme="majorHAnsi" w:cstheme="majorHAnsi"/>
          <w:sz w:val="24"/>
          <w:szCs w:val="24"/>
        </w:rPr>
        <w:t xml:space="preserve"> objeto</w:t>
      </w:r>
      <w:r w:rsidRPr="001D4103">
        <w:rPr>
          <w:rFonts w:asciiTheme="majorHAnsi" w:hAnsiTheme="majorHAnsi" w:cstheme="majorHAnsi"/>
          <w:sz w:val="24"/>
          <w:szCs w:val="24"/>
        </w:rPr>
        <w:t xml:space="preserve"> com predominância na área de teatro.</w:t>
      </w:r>
    </w:p>
    <w:p w14:paraId="64AAC71B" w14:textId="77777777" w:rsidR="00062C21" w:rsidRPr="001D4103" w:rsidRDefault="00062C21" w:rsidP="001D4103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4097A5E4" w14:textId="06E167EA" w:rsidR="003F6100" w:rsidRPr="001D4103" w:rsidRDefault="003F6100" w:rsidP="001D4103">
      <w:pPr>
        <w:numPr>
          <w:ilvl w:val="1"/>
          <w:numId w:val="1"/>
        </w:numPr>
        <w:spacing w:before="24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D4103">
        <w:rPr>
          <w:rFonts w:asciiTheme="majorHAnsi" w:eastAsia="Calibri" w:hAnsiTheme="majorHAnsi" w:cstheme="majorHAnsi"/>
          <w:b/>
          <w:sz w:val="24"/>
          <w:szCs w:val="24"/>
        </w:rPr>
        <w:t>Artesanato</w:t>
      </w:r>
    </w:p>
    <w:p w14:paraId="154697AA" w14:textId="1BF75383" w:rsidR="00AF6FD0" w:rsidRPr="001D4103" w:rsidRDefault="00347B9A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Podem concorrer nesta categoria projetos que demonstrem predominância na área de artesanato</w:t>
      </w:r>
      <w:r w:rsidR="00902A82" w:rsidRPr="001D4103">
        <w:rPr>
          <w:rFonts w:asciiTheme="majorHAnsi" w:hAnsiTheme="majorHAnsi" w:cstheme="majorHAnsi"/>
          <w:sz w:val="24"/>
          <w:szCs w:val="24"/>
        </w:rPr>
        <w:t xml:space="preserve">, que compreende a produção artesanal de </w:t>
      </w:r>
      <w:r w:rsidR="00DC6C2E" w:rsidRPr="001D4103">
        <w:rPr>
          <w:rFonts w:asciiTheme="majorHAnsi" w:hAnsiTheme="majorHAnsi" w:cstheme="majorHAnsi"/>
          <w:sz w:val="24"/>
          <w:szCs w:val="24"/>
        </w:rPr>
        <w:t>objetos, obras e bens.</w:t>
      </w:r>
    </w:p>
    <w:p w14:paraId="59B44400" w14:textId="2DB06EBA" w:rsidR="00C62AEA" w:rsidRPr="001D4103" w:rsidRDefault="00C62AEA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Os projetos </w:t>
      </w:r>
      <w:r w:rsidR="00C91FE9" w:rsidRPr="001D4103">
        <w:rPr>
          <w:rFonts w:asciiTheme="majorHAnsi" w:hAnsiTheme="majorHAnsi" w:cstheme="majorHAnsi"/>
          <w:sz w:val="24"/>
          <w:szCs w:val="24"/>
        </w:rPr>
        <w:t>podem</w:t>
      </w:r>
      <w:r w:rsidRPr="001D4103">
        <w:rPr>
          <w:rFonts w:asciiTheme="majorHAnsi" w:hAnsiTheme="majorHAnsi" w:cstheme="majorHAnsi"/>
          <w:sz w:val="24"/>
          <w:szCs w:val="24"/>
        </w:rPr>
        <w:t xml:space="preserve"> ter como objeto:</w:t>
      </w:r>
    </w:p>
    <w:p w14:paraId="0ED0F416" w14:textId="711DEA48" w:rsidR="005135E1" w:rsidRPr="001D4103" w:rsidRDefault="005135E1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realização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de feiras, mostras, exposições;</w:t>
      </w:r>
    </w:p>
    <w:p w14:paraId="74F16EA6" w14:textId="26E1187F" w:rsidR="005135E1" w:rsidRPr="001D4103" w:rsidRDefault="005135E1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II </w:t>
      </w:r>
      <w:r w:rsidR="00BC24F1" w:rsidRPr="001D4103">
        <w:rPr>
          <w:rFonts w:asciiTheme="majorHAnsi" w:hAnsiTheme="majorHAnsi" w:cstheme="majorHAnsi"/>
          <w:sz w:val="24"/>
          <w:szCs w:val="24"/>
        </w:rPr>
        <w:t>–</w:t>
      </w:r>
      <w:r w:rsidRPr="001D4103">
        <w:rPr>
          <w:rFonts w:asciiTheme="majorHAnsi" w:hAnsiTheme="majorHAnsi" w:cstheme="majorHAnsi"/>
          <w:sz w:val="24"/>
          <w:szCs w:val="24"/>
        </w:rPr>
        <w:t xml:space="preserve"> </w:t>
      </w:r>
      <w:proofErr w:type="gramStart"/>
      <w:r w:rsidR="00BC24F1" w:rsidRPr="001D4103">
        <w:rPr>
          <w:rFonts w:asciiTheme="majorHAnsi" w:hAnsiTheme="majorHAnsi" w:cstheme="majorHAnsi"/>
          <w:sz w:val="24"/>
          <w:szCs w:val="24"/>
        </w:rPr>
        <w:t>produção</w:t>
      </w:r>
      <w:proofErr w:type="gramEnd"/>
      <w:r w:rsidR="00BC24F1" w:rsidRPr="001D4103">
        <w:rPr>
          <w:rFonts w:asciiTheme="majorHAnsi" w:hAnsiTheme="majorHAnsi" w:cstheme="majorHAnsi"/>
          <w:sz w:val="24"/>
          <w:szCs w:val="24"/>
        </w:rPr>
        <w:t xml:space="preserve"> de peças artesanais;</w:t>
      </w:r>
    </w:p>
    <w:p w14:paraId="7AC49748" w14:textId="121A4973" w:rsidR="005135E1" w:rsidRPr="001D4103" w:rsidRDefault="00BC24F1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I</w:t>
      </w:r>
      <w:r w:rsidR="005135E1" w:rsidRPr="001D4103">
        <w:rPr>
          <w:rFonts w:asciiTheme="majorHAnsi" w:hAnsiTheme="majorHAnsi" w:cstheme="majorHAnsi"/>
          <w:sz w:val="24"/>
          <w:szCs w:val="24"/>
        </w:rPr>
        <w:t>II – ações de qualificação, formação, tais como realização de oficinas, cursos, ações educativas;</w:t>
      </w:r>
      <w:r w:rsidRPr="001D4103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C0712A3" w14:textId="40CB299A" w:rsidR="00103A29" w:rsidRPr="001D4103" w:rsidRDefault="00103A29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IV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publicações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na área de artesanato; ou</w:t>
      </w:r>
    </w:p>
    <w:p w14:paraId="0D638E81" w14:textId="4D07D52E" w:rsidR="004B441A" w:rsidRPr="001D4103" w:rsidRDefault="005135E1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V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outro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</w:t>
      </w:r>
      <w:r w:rsidR="00C91FE9" w:rsidRPr="001D4103">
        <w:rPr>
          <w:rFonts w:asciiTheme="majorHAnsi" w:hAnsiTheme="majorHAnsi" w:cstheme="majorHAnsi"/>
          <w:sz w:val="24"/>
          <w:szCs w:val="24"/>
        </w:rPr>
        <w:t>objeto</w:t>
      </w:r>
      <w:r w:rsidRPr="001D4103">
        <w:rPr>
          <w:rFonts w:asciiTheme="majorHAnsi" w:hAnsiTheme="majorHAnsi" w:cstheme="majorHAnsi"/>
          <w:sz w:val="24"/>
          <w:szCs w:val="24"/>
        </w:rPr>
        <w:t xml:space="preserve"> com predominância na área </w:t>
      </w:r>
      <w:r w:rsidR="00BC24F1" w:rsidRPr="001D4103">
        <w:rPr>
          <w:rFonts w:asciiTheme="majorHAnsi" w:hAnsiTheme="majorHAnsi" w:cstheme="majorHAnsi"/>
          <w:sz w:val="24"/>
          <w:szCs w:val="24"/>
        </w:rPr>
        <w:t>do artesanato.</w:t>
      </w:r>
    </w:p>
    <w:p w14:paraId="0CE73FB1" w14:textId="2046EC9C" w:rsidR="003F6100" w:rsidRPr="001D4103" w:rsidRDefault="003D766C" w:rsidP="001D4103">
      <w:pPr>
        <w:numPr>
          <w:ilvl w:val="1"/>
          <w:numId w:val="1"/>
        </w:numPr>
        <w:spacing w:before="24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D4103">
        <w:rPr>
          <w:rFonts w:asciiTheme="majorHAnsi" w:eastAsia="Calibri" w:hAnsiTheme="majorHAnsi" w:cstheme="majorHAnsi"/>
          <w:b/>
          <w:sz w:val="24"/>
          <w:szCs w:val="24"/>
        </w:rPr>
        <w:t>Leitura, escrita e oralidade</w:t>
      </w:r>
    </w:p>
    <w:p w14:paraId="1D528B12" w14:textId="77777777" w:rsidR="00B61CA0" w:rsidRPr="001D4103" w:rsidRDefault="00DA49B4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Podem concorrer nesta categoria projetos que demonstrem predominância na área da leitura, escrita e oralidade</w:t>
      </w:r>
      <w:r w:rsidR="00B61CA0" w:rsidRPr="001D4103">
        <w:rPr>
          <w:rFonts w:asciiTheme="majorHAnsi" w:hAnsiTheme="majorHAnsi" w:cstheme="majorHAnsi"/>
          <w:sz w:val="24"/>
          <w:szCs w:val="24"/>
        </w:rPr>
        <w:t>.</w:t>
      </w:r>
    </w:p>
    <w:p w14:paraId="4537248F" w14:textId="7D3E7902" w:rsidR="00DA49B4" w:rsidRPr="001D4103" w:rsidRDefault="00B61CA0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Os projetos </w:t>
      </w:r>
      <w:r w:rsidR="00C91FE9" w:rsidRPr="001D4103">
        <w:rPr>
          <w:rFonts w:asciiTheme="majorHAnsi" w:hAnsiTheme="majorHAnsi" w:cstheme="majorHAnsi"/>
          <w:sz w:val="24"/>
          <w:szCs w:val="24"/>
        </w:rPr>
        <w:t>podem</w:t>
      </w:r>
      <w:r w:rsidRPr="001D4103">
        <w:rPr>
          <w:rFonts w:asciiTheme="majorHAnsi" w:hAnsiTheme="majorHAnsi" w:cstheme="majorHAnsi"/>
          <w:sz w:val="24"/>
          <w:szCs w:val="24"/>
        </w:rPr>
        <w:t xml:space="preserve"> ter como objeto:</w:t>
      </w:r>
      <w:r w:rsidR="00DA49B4" w:rsidRPr="001D4103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325F32EC" w14:textId="4F5FB8D1" w:rsidR="00DA49B4" w:rsidRPr="001D4103" w:rsidRDefault="00DF5DF9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publicação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de textos inéditos, em diversos gêneros e/ou formatos;</w:t>
      </w:r>
    </w:p>
    <w:p w14:paraId="4D2FCC88" w14:textId="320F529A" w:rsidR="00DF5DF9" w:rsidRPr="001D4103" w:rsidRDefault="00DF5DF9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II - </w:t>
      </w:r>
      <w:proofErr w:type="gramStart"/>
      <w:r w:rsidR="00126F49" w:rsidRPr="001D4103">
        <w:rPr>
          <w:rFonts w:asciiTheme="majorHAnsi" w:hAnsiTheme="majorHAnsi" w:cstheme="majorHAnsi"/>
          <w:sz w:val="24"/>
          <w:szCs w:val="24"/>
        </w:rPr>
        <w:t>organização</w:t>
      </w:r>
      <w:proofErr w:type="gramEnd"/>
      <w:r w:rsidR="00126F49" w:rsidRPr="001D4103">
        <w:rPr>
          <w:rFonts w:asciiTheme="majorHAnsi" w:hAnsiTheme="majorHAnsi" w:cstheme="majorHAnsi"/>
          <w:sz w:val="24"/>
          <w:szCs w:val="24"/>
        </w:rPr>
        <w:t xml:space="preserve"> de eventos e demais atividades com foco na difusão da literatura, do</w:t>
      </w:r>
      <w:r w:rsidR="00E35898" w:rsidRPr="001D4103">
        <w:rPr>
          <w:rFonts w:asciiTheme="majorHAnsi" w:hAnsiTheme="majorHAnsi" w:cstheme="majorHAnsi"/>
          <w:sz w:val="24"/>
          <w:szCs w:val="24"/>
        </w:rPr>
        <w:t xml:space="preserve"> </w:t>
      </w:r>
      <w:r w:rsidR="0086510A" w:rsidRPr="001D4103">
        <w:rPr>
          <w:rFonts w:asciiTheme="majorHAnsi" w:hAnsiTheme="majorHAnsi" w:cstheme="majorHAnsi"/>
          <w:sz w:val="24"/>
          <w:szCs w:val="24"/>
        </w:rPr>
        <w:t>L</w:t>
      </w:r>
      <w:r w:rsidR="00126F49" w:rsidRPr="001D4103">
        <w:rPr>
          <w:rFonts w:asciiTheme="majorHAnsi" w:hAnsiTheme="majorHAnsi" w:cstheme="majorHAnsi"/>
          <w:sz w:val="24"/>
          <w:szCs w:val="24"/>
        </w:rPr>
        <w:t>ivro</w:t>
      </w:r>
      <w:r w:rsidR="0086510A" w:rsidRPr="001D4103">
        <w:rPr>
          <w:rFonts w:asciiTheme="majorHAnsi" w:hAnsiTheme="majorHAnsi" w:cstheme="majorHAnsi"/>
          <w:sz w:val="24"/>
          <w:szCs w:val="24"/>
        </w:rPr>
        <w:t xml:space="preserve">, </w:t>
      </w:r>
      <w:r w:rsidR="00126F49" w:rsidRPr="001D4103">
        <w:rPr>
          <w:rFonts w:asciiTheme="majorHAnsi" w:hAnsiTheme="majorHAnsi" w:cstheme="majorHAnsi"/>
          <w:sz w:val="24"/>
          <w:szCs w:val="24"/>
        </w:rPr>
        <w:t>da leitura</w:t>
      </w:r>
      <w:r w:rsidR="0086510A" w:rsidRPr="001D4103">
        <w:rPr>
          <w:rFonts w:asciiTheme="majorHAnsi" w:hAnsiTheme="majorHAnsi" w:cstheme="majorHAnsi"/>
          <w:sz w:val="24"/>
          <w:szCs w:val="24"/>
        </w:rPr>
        <w:t xml:space="preserve"> e da oralidade,</w:t>
      </w:r>
      <w:r w:rsidR="00D7049B" w:rsidRPr="001D4103">
        <w:rPr>
          <w:rFonts w:asciiTheme="majorHAnsi" w:hAnsiTheme="majorHAnsi" w:cstheme="majorHAnsi"/>
          <w:sz w:val="24"/>
          <w:szCs w:val="24"/>
        </w:rPr>
        <w:t xml:space="preserve"> tais como feiras, mostras</w:t>
      </w:r>
      <w:r w:rsidR="0086510A" w:rsidRPr="001D4103">
        <w:rPr>
          <w:rFonts w:asciiTheme="majorHAnsi" w:hAnsiTheme="majorHAnsi" w:cstheme="majorHAnsi"/>
          <w:sz w:val="24"/>
          <w:szCs w:val="24"/>
        </w:rPr>
        <w:t>,</w:t>
      </w:r>
      <w:r w:rsidR="00D7049B" w:rsidRPr="001D4103">
        <w:rPr>
          <w:rFonts w:asciiTheme="majorHAnsi" w:hAnsiTheme="majorHAnsi" w:cstheme="majorHAnsi"/>
          <w:sz w:val="24"/>
          <w:szCs w:val="24"/>
        </w:rPr>
        <w:t xml:space="preserve"> saraus</w:t>
      </w:r>
      <w:r w:rsidR="0086510A" w:rsidRPr="001D4103">
        <w:rPr>
          <w:rFonts w:asciiTheme="majorHAnsi" w:hAnsiTheme="majorHAnsi" w:cstheme="majorHAnsi"/>
          <w:sz w:val="24"/>
          <w:szCs w:val="24"/>
        </w:rPr>
        <w:t xml:space="preserve"> e batalhas de rimas</w:t>
      </w:r>
      <w:r w:rsidR="00126F49" w:rsidRPr="001D4103">
        <w:rPr>
          <w:rFonts w:asciiTheme="majorHAnsi" w:hAnsiTheme="majorHAnsi" w:cstheme="majorHAnsi"/>
          <w:sz w:val="24"/>
          <w:szCs w:val="24"/>
        </w:rPr>
        <w:t>;</w:t>
      </w:r>
    </w:p>
    <w:p w14:paraId="416BE772" w14:textId="75DC61E9" w:rsidR="00126F49" w:rsidRPr="001D4103" w:rsidRDefault="00126F49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III – projetos de formação, como a realização de oficinas, cursos, ações educativas</w:t>
      </w:r>
      <w:r w:rsidR="007C012B" w:rsidRPr="001D4103">
        <w:rPr>
          <w:rFonts w:asciiTheme="majorHAnsi" w:hAnsiTheme="majorHAnsi" w:cstheme="majorHAnsi"/>
          <w:sz w:val="24"/>
          <w:szCs w:val="24"/>
        </w:rPr>
        <w:t>;</w:t>
      </w:r>
    </w:p>
    <w:p w14:paraId="21B69ABC" w14:textId="77777777" w:rsidR="00010052" w:rsidRPr="001D4103" w:rsidRDefault="00010052" w:rsidP="001D4103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C057E5F" w14:textId="77777777" w:rsidR="00010052" w:rsidRPr="001D4103" w:rsidRDefault="00010052" w:rsidP="001D4103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3AED053" w14:textId="755AEB65" w:rsidR="007C012B" w:rsidRPr="001D4103" w:rsidRDefault="007C012B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IV - </w:t>
      </w:r>
      <w:proofErr w:type="gramStart"/>
      <w:r w:rsidR="00216F3D" w:rsidRPr="001D4103">
        <w:rPr>
          <w:rFonts w:asciiTheme="majorHAnsi" w:hAnsiTheme="majorHAnsi" w:cstheme="majorHAnsi"/>
          <w:sz w:val="24"/>
          <w:szCs w:val="24"/>
        </w:rPr>
        <w:t>apoio</w:t>
      </w:r>
      <w:proofErr w:type="gramEnd"/>
      <w:r w:rsidR="00216F3D" w:rsidRPr="001D4103">
        <w:rPr>
          <w:rFonts w:asciiTheme="majorHAnsi" w:hAnsiTheme="majorHAnsi" w:cstheme="majorHAnsi"/>
          <w:sz w:val="24"/>
          <w:szCs w:val="24"/>
        </w:rPr>
        <w:t xml:space="preserve"> à modernização e qualificação de espaços e serviços em bibliotecas comunitárias e pontos de leitura, ampliando o acesso à informação, à leitura e ao livro;</w:t>
      </w:r>
      <w:r w:rsidR="0086510A" w:rsidRPr="001D4103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842396D" w14:textId="195C8727" w:rsidR="00216F3D" w:rsidRPr="001D4103" w:rsidRDefault="00216F3D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V – formação e circulação de contadores de histórias</w:t>
      </w:r>
      <w:r w:rsidR="00F16B64" w:rsidRPr="001D4103">
        <w:rPr>
          <w:rFonts w:asciiTheme="majorHAnsi" w:hAnsiTheme="majorHAnsi" w:cstheme="majorHAnsi"/>
          <w:sz w:val="24"/>
          <w:szCs w:val="24"/>
        </w:rPr>
        <w:t>, mediador de leitura em bibliotecas, escolas, pontos de leitura ou espaços públicos</w:t>
      </w:r>
      <w:r w:rsidR="00C91FE9" w:rsidRPr="001D4103">
        <w:rPr>
          <w:rFonts w:asciiTheme="majorHAnsi" w:hAnsiTheme="majorHAnsi" w:cstheme="majorHAnsi"/>
          <w:sz w:val="24"/>
          <w:szCs w:val="24"/>
        </w:rPr>
        <w:t>;</w:t>
      </w:r>
    </w:p>
    <w:p w14:paraId="25B7F3E3" w14:textId="535EB8C6" w:rsidR="00C91FE9" w:rsidRPr="001D4103" w:rsidRDefault="00C91FE9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VI -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outro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objeto com predominância nas áreas de leitura, escrita e oralidade.</w:t>
      </w:r>
    </w:p>
    <w:p w14:paraId="5CE0EFC0" w14:textId="447631AD" w:rsidR="003D766C" w:rsidRPr="001D4103" w:rsidRDefault="003D766C" w:rsidP="001D4103">
      <w:pPr>
        <w:numPr>
          <w:ilvl w:val="1"/>
          <w:numId w:val="1"/>
        </w:numPr>
        <w:spacing w:before="24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D4103">
        <w:rPr>
          <w:rFonts w:asciiTheme="majorHAnsi" w:eastAsia="Calibri" w:hAnsiTheme="majorHAnsi" w:cstheme="majorHAnsi"/>
          <w:b/>
          <w:sz w:val="24"/>
          <w:szCs w:val="24"/>
        </w:rPr>
        <w:t>Patrimônio Cultural</w:t>
      </w:r>
    </w:p>
    <w:p w14:paraId="5262C94F" w14:textId="20C53138" w:rsidR="00BD39D2" w:rsidRPr="001D4103" w:rsidRDefault="00A60794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Podem concorrer nesta categoria projetos que</w:t>
      </w:r>
      <w:r w:rsidR="000F6CF0" w:rsidRPr="001D4103">
        <w:rPr>
          <w:rFonts w:asciiTheme="majorHAnsi" w:hAnsiTheme="majorHAnsi" w:cstheme="majorHAnsi"/>
          <w:sz w:val="24"/>
          <w:szCs w:val="24"/>
        </w:rPr>
        <w:t xml:space="preserve"> disponham sobre</w:t>
      </w:r>
      <w:r w:rsidR="00015675" w:rsidRPr="001D4103">
        <w:rPr>
          <w:rFonts w:asciiTheme="majorHAnsi" w:hAnsiTheme="majorHAnsi" w:cstheme="majorHAnsi"/>
          <w:sz w:val="24"/>
          <w:szCs w:val="24"/>
        </w:rPr>
        <w:t xml:space="preserve"> patrimônio cultural material ou imaterial,</w:t>
      </w:r>
      <w:r w:rsidR="000F6CF0" w:rsidRPr="001D4103">
        <w:rPr>
          <w:rFonts w:asciiTheme="majorHAnsi" w:hAnsiTheme="majorHAnsi" w:cstheme="majorHAnsi"/>
          <w:sz w:val="24"/>
          <w:szCs w:val="24"/>
        </w:rPr>
        <w:t xml:space="preserve"> </w:t>
      </w:r>
      <w:r w:rsidR="00382B56" w:rsidRPr="001D4103">
        <w:rPr>
          <w:rFonts w:asciiTheme="majorHAnsi" w:hAnsiTheme="majorHAnsi" w:cstheme="majorHAnsi"/>
          <w:sz w:val="24"/>
          <w:szCs w:val="24"/>
        </w:rPr>
        <w:t xml:space="preserve">museus orgânicos, </w:t>
      </w:r>
      <w:r w:rsidR="000F6CF0" w:rsidRPr="001D4103">
        <w:rPr>
          <w:rFonts w:asciiTheme="majorHAnsi" w:hAnsiTheme="majorHAnsi" w:cstheme="majorHAnsi"/>
          <w:sz w:val="24"/>
          <w:szCs w:val="24"/>
        </w:rPr>
        <w:t xml:space="preserve">bens tombados e registrados, imóveis de relevância histórica e arquitetônica, ou as diversas manifestações, celebrações e saberes considerados expressões das tradições culturais que integram a Região. </w:t>
      </w:r>
    </w:p>
    <w:p w14:paraId="13A62D4D" w14:textId="229DBF26" w:rsidR="009274D5" w:rsidRPr="001D4103" w:rsidRDefault="009274D5" w:rsidP="001D4103">
      <w:pPr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lastRenderedPageBreak/>
        <w:t xml:space="preserve">Os projetos </w:t>
      </w:r>
      <w:r w:rsidR="00C91FE9" w:rsidRPr="001D4103">
        <w:rPr>
          <w:rFonts w:asciiTheme="majorHAnsi" w:hAnsiTheme="majorHAnsi" w:cstheme="majorHAnsi"/>
          <w:sz w:val="24"/>
          <w:szCs w:val="24"/>
        </w:rPr>
        <w:t>podem</w:t>
      </w:r>
      <w:r w:rsidRPr="001D4103">
        <w:rPr>
          <w:rFonts w:asciiTheme="majorHAnsi" w:hAnsiTheme="majorHAnsi" w:cstheme="majorHAnsi"/>
          <w:sz w:val="24"/>
          <w:szCs w:val="24"/>
        </w:rPr>
        <w:t xml:space="preserve"> ter como objeto:</w:t>
      </w:r>
    </w:p>
    <w:p w14:paraId="543E1456" w14:textId="4D049D8D" w:rsidR="00015675" w:rsidRPr="001D4103" w:rsidRDefault="003B34D6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pesquisa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>, incluindo a elaboração de inventários;</w:t>
      </w:r>
    </w:p>
    <w:p w14:paraId="0611E167" w14:textId="0B6115B4" w:rsidR="003B34D6" w:rsidRPr="001D4103" w:rsidRDefault="003B34D6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II - </w:t>
      </w:r>
      <w:proofErr w:type="gramStart"/>
      <w:r w:rsidR="00FC2B00" w:rsidRPr="001D4103">
        <w:rPr>
          <w:rFonts w:asciiTheme="majorHAnsi" w:hAnsiTheme="majorHAnsi" w:cstheme="majorHAnsi"/>
          <w:sz w:val="24"/>
          <w:szCs w:val="24"/>
        </w:rPr>
        <w:t>publicação</w:t>
      </w:r>
      <w:proofErr w:type="gramEnd"/>
      <w:r w:rsidR="00FC2B00" w:rsidRPr="001D4103">
        <w:rPr>
          <w:rFonts w:asciiTheme="majorHAnsi" w:hAnsiTheme="majorHAnsi" w:cstheme="majorHAnsi"/>
          <w:sz w:val="24"/>
          <w:szCs w:val="24"/>
        </w:rPr>
        <w:t xml:space="preserve"> de trabalhos já concluídos, que visem à difusão e preservação da memória das várias identidades da região;</w:t>
      </w:r>
    </w:p>
    <w:p w14:paraId="72C6ABE6" w14:textId="4220133E" w:rsidR="004D4AAE" w:rsidRPr="001D4103" w:rsidRDefault="00FC2B00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III – educação patrimonial</w:t>
      </w:r>
      <w:r w:rsidR="00BC767D" w:rsidRPr="001D4103">
        <w:rPr>
          <w:rFonts w:asciiTheme="majorHAnsi" w:hAnsiTheme="majorHAnsi" w:cstheme="majorHAnsi"/>
          <w:sz w:val="24"/>
          <w:szCs w:val="24"/>
        </w:rPr>
        <w:t>, por meio da realização de seminários, fóruns, palestras, minicursos e cursos, aulas, oficinas, simpósios, congressos, encontros, exposições, apresentações culturais, ou quaisquer ações comunitárias</w:t>
      </w:r>
      <w:r w:rsidR="004D4AAE" w:rsidRPr="001D4103">
        <w:rPr>
          <w:rFonts w:asciiTheme="majorHAnsi" w:hAnsiTheme="majorHAnsi" w:cstheme="majorHAnsi"/>
          <w:sz w:val="24"/>
          <w:szCs w:val="24"/>
        </w:rPr>
        <w:t xml:space="preserve"> que visem à difusão, promoção e preservação da memória das várias identidades que constituem;</w:t>
      </w:r>
    </w:p>
    <w:p w14:paraId="01A5611C" w14:textId="4D54433D" w:rsidR="004D4AAE" w:rsidRPr="001D4103" w:rsidRDefault="004D4AAE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IV </w:t>
      </w:r>
      <w:r w:rsidR="00224E67" w:rsidRPr="001D4103">
        <w:rPr>
          <w:rFonts w:asciiTheme="majorHAnsi" w:hAnsiTheme="majorHAnsi" w:cstheme="majorHAnsi"/>
          <w:sz w:val="24"/>
          <w:szCs w:val="24"/>
        </w:rPr>
        <w:t>–</w:t>
      </w:r>
      <w:r w:rsidRPr="001D4103">
        <w:rPr>
          <w:rFonts w:asciiTheme="majorHAnsi" w:hAnsiTheme="majorHAnsi" w:cstheme="majorHAnsi"/>
          <w:sz w:val="24"/>
          <w:szCs w:val="24"/>
        </w:rPr>
        <w:t xml:space="preserve"> </w:t>
      </w:r>
      <w:proofErr w:type="gramStart"/>
      <w:r w:rsidR="00224E67" w:rsidRPr="001D4103">
        <w:rPr>
          <w:rFonts w:asciiTheme="majorHAnsi" w:hAnsiTheme="majorHAnsi" w:cstheme="majorHAnsi"/>
          <w:sz w:val="24"/>
          <w:szCs w:val="24"/>
        </w:rPr>
        <w:t>exposições</w:t>
      </w:r>
      <w:proofErr w:type="gramEnd"/>
      <w:r w:rsidR="00224E67" w:rsidRPr="001D4103">
        <w:rPr>
          <w:rFonts w:asciiTheme="majorHAnsi" w:hAnsiTheme="majorHAnsi" w:cstheme="majorHAnsi"/>
          <w:sz w:val="24"/>
          <w:szCs w:val="24"/>
        </w:rPr>
        <w:t>, criação de catálogo;</w:t>
      </w:r>
    </w:p>
    <w:p w14:paraId="192FBD2F" w14:textId="709DFB5F" w:rsidR="00224E67" w:rsidRPr="001D4103" w:rsidRDefault="00224E67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V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elaboração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de material educativo;</w:t>
      </w:r>
      <w:r w:rsidR="000C4567" w:rsidRPr="001D4103">
        <w:rPr>
          <w:rFonts w:asciiTheme="majorHAnsi" w:hAnsiTheme="majorHAnsi" w:cstheme="majorHAnsi"/>
          <w:sz w:val="24"/>
          <w:szCs w:val="24"/>
        </w:rPr>
        <w:t xml:space="preserve"> ou</w:t>
      </w:r>
    </w:p>
    <w:p w14:paraId="4F09A2C9" w14:textId="3E905E47" w:rsidR="000C4567" w:rsidRPr="001D4103" w:rsidRDefault="000C4567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VI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outro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</w:t>
      </w:r>
      <w:r w:rsidR="00C91FE9" w:rsidRPr="001D4103">
        <w:rPr>
          <w:rFonts w:asciiTheme="majorHAnsi" w:hAnsiTheme="majorHAnsi" w:cstheme="majorHAnsi"/>
          <w:sz w:val="24"/>
          <w:szCs w:val="24"/>
        </w:rPr>
        <w:t xml:space="preserve">objeto </w:t>
      </w:r>
      <w:r w:rsidRPr="001D4103">
        <w:rPr>
          <w:rFonts w:asciiTheme="majorHAnsi" w:hAnsiTheme="majorHAnsi" w:cstheme="majorHAnsi"/>
          <w:sz w:val="24"/>
          <w:szCs w:val="24"/>
        </w:rPr>
        <w:t>relacionado ao patrimônio cultural material ou imaterial.</w:t>
      </w:r>
    </w:p>
    <w:p w14:paraId="31487190" w14:textId="5DA2C936" w:rsidR="009A2C49" w:rsidRPr="001D4103" w:rsidRDefault="009A2C49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VI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outro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objeto com predominância na área de circo.</w:t>
      </w:r>
    </w:p>
    <w:p w14:paraId="62A74051" w14:textId="77777777" w:rsidR="00382B56" w:rsidRPr="001D4103" w:rsidRDefault="00382B56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</w:p>
    <w:p w14:paraId="3FD02802" w14:textId="77777777" w:rsidR="00382B56" w:rsidRPr="001D4103" w:rsidRDefault="00382B56" w:rsidP="001D4103">
      <w:pPr>
        <w:numPr>
          <w:ilvl w:val="1"/>
          <w:numId w:val="1"/>
        </w:numPr>
        <w:spacing w:before="240"/>
        <w:ind w:left="1276" w:hanging="85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D4103">
        <w:rPr>
          <w:rFonts w:asciiTheme="majorHAnsi" w:eastAsia="Calibri" w:hAnsiTheme="majorHAnsi" w:cstheme="majorHAnsi"/>
          <w:b/>
          <w:sz w:val="24"/>
          <w:szCs w:val="24"/>
        </w:rPr>
        <w:t xml:space="preserve">Cultura Popular e Manifestações Tradicionais </w:t>
      </w:r>
    </w:p>
    <w:p w14:paraId="1CD1B434" w14:textId="0896FF54" w:rsidR="00382B56" w:rsidRPr="001D4103" w:rsidRDefault="00382B56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Podem concorrer nesta categoria projetos que disponham sobre a Cultura Popular e Manifestações Tradicionais relevância histórica, ou as diversas manifestações, celebrações e saberes considerados expressões das tradições culturais que integram a Região. </w:t>
      </w:r>
    </w:p>
    <w:p w14:paraId="33FAE118" w14:textId="77777777" w:rsidR="00382B56" w:rsidRPr="001D4103" w:rsidRDefault="00382B56" w:rsidP="001D4103">
      <w:pPr>
        <w:ind w:left="360" w:hanging="360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Os projetos podem ter como objeto:</w:t>
      </w:r>
    </w:p>
    <w:p w14:paraId="3A9A2405" w14:textId="77777777" w:rsidR="00382B56" w:rsidRPr="001D4103" w:rsidRDefault="00382B56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pesquisa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>, incluindo a elaboração de inventários;</w:t>
      </w:r>
    </w:p>
    <w:p w14:paraId="4664A68A" w14:textId="77777777" w:rsidR="00382B56" w:rsidRPr="001D4103" w:rsidRDefault="00382B56" w:rsidP="001D4103">
      <w:pPr>
        <w:spacing w:before="240"/>
        <w:ind w:left="360" w:hanging="360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II -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publicação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de trabalhos já concluídos, que visem à difusão e preservação da memória das várias identidades da região;</w:t>
      </w:r>
    </w:p>
    <w:p w14:paraId="2AFB29D1" w14:textId="77777777" w:rsidR="00010052" w:rsidRPr="001D4103" w:rsidRDefault="00010052" w:rsidP="001D4103">
      <w:pPr>
        <w:spacing w:before="240"/>
        <w:ind w:left="360"/>
        <w:jc w:val="both"/>
        <w:rPr>
          <w:rFonts w:asciiTheme="majorHAnsi" w:hAnsiTheme="majorHAnsi" w:cstheme="majorHAnsi"/>
          <w:sz w:val="24"/>
          <w:szCs w:val="24"/>
        </w:rPr>
      </w:pPr>
    </w:p>
    <w:p w14:paraId="1E55C3FE" w14:textId="39CDE5F1" w:rsidR="00382B56" w:rsidRPr="001D4103" w:rsidRDefault="00382B56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III – educação patrimonial, por meio da realização de seminários, fóruns, palestras, minicursos e cursos, aulas, oficinas, simpósios, congressos, encontros, exposições, apresentações culturais, ou quaisquer ações comunitárias que visem à difusão, promoção e preservação da memória das várias identidades que constituem;</w:t>
      </w:r>
    </w:p>
    <w:p w14:paraId="5B4CA22A" w14:textId="77777777" w:rsidR="00382B56" w:rsidRPr="001D4103" w:rsidRDefault="00382B56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IV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exposições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>, criação de catálogo;</w:t>
      </w:r>
    </w:p>
    <w:p w14:paraId="25F61C9F" w14:textId="77777777" w:rsidR="00382B56" w:rsidRPr="001D4103" w:rsidRDefault="00382B56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V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elaboração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de material educativo; ou</w:t>
      </w:r>
    </w:p>
    <w:p w14:paraId="6DB4C0CC" w14:textId="77777777" w:rsidR="00382B56" w:rsidRDefault="00382B56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VI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outro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objeto relacionado ao patrimônio cultural material ou imaterial.</w:t>
      </w:r>
    </w:p>
    <w:p w14:paraId="372E7050" w14:textId="77777777" w:rsidR="001D4103" w:rsidRDefault="001D4103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</w:p>
    <w:p w14:paraId="4DC06D5E" w14:textId="77777777" w:rsidR="001D4103" w:rsidRDefault="001D4103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</w:p>
    <w:p w14:paraId="638E1D5F" w14:textId="77777777" w:rsidR="001D4103" w:rsidRPr="001D4103" w:rsidRDefault="001D4103" w:rsidP="001D4103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</w:p>
    <w:p w14:paraId="4F1F047D" w14:textId="26AEBED4" w:rsidR="00382B56" w:rsidRPr="001D4103" w:rsidRDefault="00382B56" w:rsidP="001D4103">
      <w:pPr>
        <w:numPr>
          <w:ilvl w:val="1"/>
          <w:numId w:val="1"/>
        </w:numPr>
        <w:spacing w:before="240"/>
        <w:ind w:left="426" w:firstLine="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D4103">
        <w:rPr>
          <w:rFonts w:asciiTheme="majorHAnsi" w:eastAsia="Calibri" w:hAnsiTheme="majorHAnsi" w:cstheme="majorHAnsi"/>
          <w:b/>
          <w:sz w:val="24"/>
          <w:szCs w:val="24"/>
        </w:rPr>
        <w:t>Tesouro Vivo</w:t>
      </w:r>
    </w:p>
    <w:p w14:paraId="28CDE879" w14:textId="790D4BB0" w:rsidR="00382B56" w:rsidRPr="001D4103" w:rsidRDefault="00382B56" w:rsidP="001D4103">
      <w:pPr>
        <w:spacing w:before="240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Podem concorrer nesta categoria projetos que disponham sobre mestres certificados na lei de tesouro vivo estadual patrimônio cultural material ou imaterial, bens tombados e registrados, imóveis de relevância histórica e arquitetônica, ou as diversas manifestações, celebrações e saberes considerados expressões das tradições culturais que integram a Região. </w:t>
      </w:r>
    </w:p>
    <w:p w14:paraId="7E5C370E" w14:textId="77777777" w:rsidR="00382B56" w:rsidRPr="001D4103" w:rsidRDefault="00382B56" w:rsidP="001D4103">
      <w:pPr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Os projetos podem ter como objeto:</w:t>
      </w:r>
    </w:p>
    <w:p w14:paraId="32B910C5" w14:textId="77777777" w:rsidR="00382B56" w:rsidRPr="001D4103" w:rsidRDefault="00382B56" w:rsidP="001D4103">
      <w:pPr>
        <w:spacing w:before="240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pesquisa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>, incluindo a elaboração de inventários;</w:t>
      </w:r>
    </w:p>
    <w:p w14:paraId="00C512A3" w14:textId="77777777" w:rsidR="00382B56" w:rsidRPr="001D4103" w:rsidRDefault="00382B56" w:rsidP="001D4103">
      <w:pPr>
        <w:spacing w:before="240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II -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publicação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de trabalhos já concluídos, que visem à difusão e preservação da memória das várias identidades da região;</w:t>
      </w:r>
    </w:p>
    <w:p w14:paraId="2368AC1E" w14:textId="77777777" w:rsidR="00382B56" w:rsidRPr="001D4103" w:rsidRDefault="00382B56" w:rsidP="001D4103">
      <w:pPr>
        <w:spacing w:before="240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III – educação patrimonial, por meio da realização de seminários, fóruns, palestras, minicursos e cursos, aulas, oficinas, simpósios, congressos, encontros, exposições, apresentações culturais, ou quaisquer ações comunitárias que visem à difusão, promoção e preservação da memória das várias identidades que constituem;</w:t>
      </w:r>
    </w:p>
    <w:p w14:paraId="019FB785" w14:textId="77777777" w:rsidR="00382B56" w:rsidRPr="001D4103" w:rsidRDefault="00382B56" w:rsidP="001D4103">
      <w:pPr>
        <w:spacing w:before="240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IV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exposições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>, criação de catálogo;</w:t>
      </w:r>
    </w:p>
    <w:p w14:paraId="67502645" w14:textId="77777777" w:rsidR="00382B56" w:rsidRPr="001D4103" w:rsidRDefault="00382B56" w:rsidP="001D4103">
      <w:pPr>
        <w:spacing w:before="240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V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elaboração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de material educativo; ou</w:t>
      </w:r>
    </w:p>
    <w:p w14:paraId="08D90910" w14:textId="77777777" w:rsidR="00382B56" w:rsidRPr="001D4103" w:rsidRDefault="00382B56" w:rsidP="001D4103">
      <w:pPr>
        <w:spacing w:before="240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VI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outro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objeto relacionado ao patrimônio cultural material ou imaterial.</w:t>
      </w:r>
    </w:p>
    <w:p w14:paraId="1E045F3E" w14:textId="2F9BA593" w:rsidR="006F056A" w:rsidRPr="001D4103" w:rsidRDefault="007C0BD8" w:rsidP="001D4103">
      <w:pPr>
        <w:numPr>
          <w:ilvl w:val="1"/>
          <w:numId w:val="1"/>
        </w:numPr>
        <w:spacing w:before="240"/>
        <w:ind w:left="851" w:hanging="284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D4103">
        <w:rPr>
          <w:rFonts w:asciiTheme="majorHAnsi" w:eastAsia="Calibri" w:hAnsiTheme="majorHAnsi" w:cstheme="majorHAnsi"/>
          <w:b/>
          <w:sz w:val="24"/>
          <w:szCs w:val="24"/>
        </w:rPr>
        <w:t>Projetos livres</w:t>
      </w:r>
    </w:p>
    <w:p w14:paraId="73535F23" w14:textId="033BFE47" w:rsidR="007C0BD8" w:rsidRPr="001D4103" w:rsidRDefault="007C0BD8" w:rsidP="001D4103">
      <w:pPr>
        <w:spacing w:before="240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Podem concorrer nesta categoria projetos de qualquer linguagem artística/cultural não contemplada nominalmente nas outras categorias.</w:t>
      </w:r>
    </w:p>
    <w:p w14:paraId="486600CF" w14:textId="77777777" w:rsidR="007C0BD8" w:rsidRPr="001D4103" w:rsidRDefault="007C0BD8" w:rsidP="001D4103">
      <w:pPr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Os projetos podem ter como objeto:</w:t>
      </w:r>
    </w:p>
    <w:p w14:paraId="3635EBCB" w14:textId="5508EE6B" w:rsidR="007C0BD8" w:rsidRPr="001D4103" w:rsidRDefault="007C0BD8" w:rsidP="001D4103">
      <w:pPr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produção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de espetáculos, apresentações e afins;</w:t>
      </w:r>
    </w:p>
    <w:p w14:paraId="4DA38E2E" w14:textId="77777777" w:rsidR="007C0BD8" w:rsidRPr="001D4103" w:rsidRDefault="007C0BD8" w:rsidP="001D4103">
      <w:pPr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 xml:space="preserve">II – </w:t>
      </w:r>
      <w:proofErr w:type="gramStart"/>
      <w:r w:rsidRPr="001D4103">
        <w:rPr>
          <w:rFonts w:asciiTheme="majorHAnsi" w:hAnsiTheme="majorHAnsi" w:cstheme="majorHAnsi"/>
          <w:sz w:val="24"/>
          <w:szCs w:val="24"/>
        </w:rPr>
        <w:t>ações</w:t>
      </w:r>
      <w:proofErr w:type="gramEnd"/>
      <w:r w:rsidRPr="001D4103">
        <w:rPr>
          <w:rFonts w:asciiTheme="majorHAnsi" w:hAnsiTheme="majorHAnsi" w:cstheme="majorHAnsi"/>
          <w:sz w:val="24"/>
          <w:szCs w:val="24"/>
        </w:rPr>
        <w:t xml:space="preserve"> de qualificação, formação, tais como realização de oficinas, cursos, ações educativas;</w:t>
      </w:r>
    </w:p>
    <w:p w14:paraId="169266D6" w14:textId="4C56F7F8" w:rsidR="007C0BD8" w:rsidRPr="001D4103" w:rsidRDefault="007C0BD8" w:rsidP="001D4103">
      <w:pPr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III - realização de eventos, mostras, festas e festivais; ou</w:t>
      </w:r>
    </w:p>
    <w:p w14:paraId="4F7341D0" w14:textId="4207234B" w:rsidR="00010052" w:rsidRPr="001D4103" w:rsidRDefault="00103A29" w:rsidP="001D4103">
      <w:pPr>
        <w:ind w:left="142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D4103">
        <w:rPr>
          <w:rFonts w:asciiTheme="majorHAnsi" w:hAnsiTheme="majorHAnsi" w:cstheme="majorHAnsi"/>
          <w:sz w:val="24"/>
          <w:szCs w:val="24"/>
        </w:rPr>
        <w:t>IV</w:t>
      </w:r>
      <w:r w:rsidR="007C0BD8" w:rsidRPr="001D4103">
        <w:rPr>
          <w:rFonts w:asciiTheme="majorHAnsi" w:hAnsiTheme="majorHAnsi" w:cstheme="majorHAnsi"/>
          <w:sz w:val="24"/>
          <w:szCs w:val="24"/>
        </w:rPr>
        <w:t xml:space="preserve"> – </w:t>
      </w:r>
      <w:proofErr w:type="gramStart"/>
      <w:r w:rsidR="007C0BD8" w:rsidRPr="001D4103">
        <w:rPr>
          <w:rFonts w:asciiTheme="majorHAnsi" w:hAnsiTheme="majorHAnsi" w:cstheme="majorHAnsi"/>
          <w:sz w:val="24"/>
          <w:szCs w:val="24"/>
        </w:rPr>
        <w:t>outro</w:t>
      </w:r>
      <w:proofErr w:type="gramEnd"/>
      <w:r w:rsidR="007C0BD8" w:rsidRPr="001D4103">
        <w:rPr>
          <w:rFonts w:asciiTheme="majorHAnsi" w:hAnsiTheme="majorHAnsi" w:cstheme="majorHAnsi"/>
          <w:sz w:val="24"/>
          <w:szCs w:val="24"/>
        </w:rPr>
        <w:t xml:space="preserve"> objeto cultural.</w:t>
      </w:r>
    </w:p>
    <w:p w14:paraId="20308B9C" w14:textId="77777777" w:rsidR="00010052" w:rsidRPr="001D4103" w:rsidRDefault="00010052" w:rsidP="006E2439">
      <w:pPr>
        <w:spacing w:after="200"/>
        <w:jc w:val="both"/>
        <w:rPr>
          <w:rFonts w:asciiTheme="majorHAnsi" w:eastAsia="Calibri" w:hAnsiTheme="majorHAnsi" w:cstheme="majorHAnsi"/>
          <w:b/>
          <w:sz w:val="24"/>
          <w:szCs w:val="24"/>
        </w:rPr>
        <w:sectPr w:rsidR="00010052" w:rsidRPr="001D4103" w:rsidSect="00010052">
          <w:headerReference w:type="even" r:id="rId12"/>
          <w:headerReference w:type="default" r:id="rId13"/>
          <w:headerReference w:type="first" r:id="rId14"/>
          <w:pgSz w:w="11909" w:h="16834"/>
          <w:pgMar w:top="1440" w:right="569" w:bottom="567" w:left="3261" w:header="720" w:footer="720" w:gutter="0"/>
          <w:pgNumType w:start="1"/>
          <w:cols w:space="720"/>
        </w:sectPr>
      </w:pPr>
    </w:p>
    <w:p w14:paraId="4BDD50EE" w14:textId="77777777" w:rsidR="00010052" w:rsidRPr="001D4103" w:rsidRDefault="00010052" w:rsidP="006E2439">
      <w:pPr>
        <w:spacing w:after="20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14:paraId="5AD0DBC1" w14:textId="77777777" w:rsidR="00010052" w:rsidRPr="001D4103" w:rsidRDefault="00010052" w:rsidP="006E2439">
      <w:pPr>
        <w:spacing w:after="20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14:paraId="30B09081" w14:textId="300136AE" w:rsidR="004E293A" w:rsidRPr="001D4103" w:rsidRDefault="00010052" w:rsidP="006E2439">
      <w:pPr>
        <w:spacing w:after="20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D4103">
        <w:rPr>
          <w:rFonts w:asciiTheme="majorHAnsi" w:eastAsia="Calibri" w:hAnsiTheme="majorHAnsi" w:cstheme="majorHAnsi"/>
          <w:b/>
          <w:sz w:val="24"/>
          <w:szCs w:val="24"/>
        </w:rPr>
        <w:t xml:space="preserve">                                         </w:t>
      </w:r>
      <w:r w:rsidR="00F65EA1" w:rsidRPr="001D4103">
        <w:rPr>
          <w:rFonts w:asciiTheme="majorHAnsi" w:eastAsia="Calibri" w:hAnsiTheme="majorHAnsi" w:cstheme="majorHAnsi"/>
          <w:b/>
          <w:sz w:val="24"/>
          <w:szCs w:val="24"/>
        </w:rPr>
        <w:t>DISTRIBUIÇÃO DE VAGAS E VALORES</w:t>
      </w:r>
    </w:p>
    <w:p w14:paraId="3D286468" w14:textId="11C50F4C" w:rsidR="004E293A" w:rsidRPr="001D4103" w:rsidRDefault="004E293A">
      <w:pPr>
        <w:spacing w:before="240" w:line="240" w:lineRule="auto"/>
        <w:jc w:val="both"/>
        <w:rPr>
          <w:rFonts w:asciiTheme="majorHAnsi" w:eastAsia="Calibri" w:hAnsiTheme="majorHAnsi" w:cstheme="majorHAnsi"/>
          <w:color w:val="FF0000"/>
          <w:sz w:val="24"/>
          <w:szCs w:val="24"/>
        </w:rPr>
      </w:pPr>
    </w:p>
    <w:tbl>
      <w:tblPr>
        <w:tblStyle w:val="a2"/>
        <w:tblW w:w="12758" w:type="dxa"/>
        <w:tblInd w:w="16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9"/>
        <w:gridCol w:w="1701"/>
        <w:gridCol w:w="1134"/>
        <w:gridCol w:w="1559"/>
        <w:gridCol w:w="1418"/>
        <w:gridCol w:w="1984"/>
        <w:gridCol w:w="1843"/>
      </w:tblGrid>
      <w:tr w:rsidR="00C34C54" w:rsidRPr="001D4103" w14:paraId="7607F292" w14:textId="77777777" w:rsidTr="001D4103">
        <w:trPr>
          <w:trHeight w:val="1244"/>
        </w:trPr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A0B59C" w14:textId="77777777" w:rsidR="00C34C54" w:rsidRPr="001D4103" w:rsidRDefault="00C34C54">
            <w:pPr>
              <w:widowControl w:val="0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CATEGORIAS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640015" w14:textId="77777777" w:rsidR="00C34C54" w:rsidRPr="001D4103" w:rsidRDefault="00C34C54">
            <w:pPr>
              <w:widowControl w:val="0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QTD DE VAGAS AMPLA CONCORRÊNCIA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63FA60" w14:textId="614B3C87" w:rsidR="00C34C54" w:rsidRPr="001D4103" w:rsidRDefault="00C34C54">
            <w:pPr>
              <w:widowControl w:val="0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COTAS PARA PESSOAS NEGRAS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88F910" w14:textId="06A9A9D5" w:rsidR="00C34C54" w:rsidRPr="001D4103" w:rsidRDefault="00C34C54">
            <w:pPr>
              <w:widowControl w:val="0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COTAS PARA PESSOAS ÍNDIGENAS</w:t>
            </w:r>
          </w:p>
        </w:tc>
        <w:tc>
          <w:tcPr>
            <w:tcW w:w="1418" w:type="dxa"/>
          </w:tcPr>
          <w:p w14:paraId="3C71C446" w14:textId="23EC075A" w:rsidR="00C34C54" w:rsidRPr="001D4103" w:rsidRDefault="00C34C54">
            <w:pPr>
              <w:widowControl w:val="0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QUANTIDADE TOTAL DE VAGAS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C79987" w14:textId="2EDF028E" w:rsidR="00C34C54" w:rsidRPr="001D4103" w:rsidRDefault="00C34C54">
            <w:pPr>
              <w:widowControl w:val="0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VALOR MÁXIMO POR PROJETO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59AB27" w14:textId="77777777" w:rsidR="00C34C54" w:rsidRPr="001D4103" w:rsidRDefault="00C34C54">
            <w:pPr>
              <w:widowControl w:val="0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VALOR TOTAL DA CATEGORIA</w:t>
            </w:r>
          </w:p>
        </w:tc>
      </w:tr>
      <w:tr w:rsidR="00C34C54" w:rsidRPr="001D4103" w14:paraId="314F13EF" w14:textId="77777777" w:rsidTr="001D4103"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F1D176" w14:textId="77459CDB" w:rsidR="00C34C54" w:rsidRPr="001D4103" w:rsidRDefault="00C34C54">
            <w:pPr>
              <w:widowControl w:val="0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D410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Dança  </w:t>
            </w:r>
            <w:r w:rsidR="00382B56" w:rsidRPr="001D410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e</w:t>
            </w:r>
            <w:proofErr w:type="gramEnd"/>
            <w:r w:rsidR="00382B56" w:rsidRPr="001D410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Teatro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FD709D" w14:textId="39C6D901" w:rsidR="00C34C54" w:rsidRPr="001D4103" w:rsidRDefault="00FC353C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D5FB38" w14:textId="74559943" w:rsidR="00C34C54" w:rsidRPr="001D4103" w:rsidRDefault="00C91FE9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13786B" w14:textId="6D2BF431" w:rsidR="00C34C54" w:rsidRPr="001D4103" w:rsidRDefault="00FC353C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248D58AB" w14:textId="529E1A99" w:rsidR="00C34C54" w:rsidRPr="001D4103" w:rsidRDefault="00FC353C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FFA259" w14:textId="16475A5D" w:rsidR="00C34C54" w:rsidRPr="001D4103" w:rsidRDefault="00C34C54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R$</w:t>
            </w:r>
            <w:r w:rsidR="00FC353C"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  <w:r w:rsidR="00BD2360"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.</w:t>
            </w:r>
            <w:r w:rsidR="00FC353C"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5</w:t>
            </w:r>
            <w:r w:rsidR="00BD2360"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00,00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040561" w14:textId="68F65FC6" w:rsidR="00C34C54" w:rsidRPr="001D4103" w:rsidRDefault="00C34C54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R$</w:t>
            </w:r>
            <w:r w:rsidR="00FC353C"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4</w:t>
            </w: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.</w:t>
            </w:r>
            <w:r w:rsidR="00FC353C"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5</w:t>
            </w: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00,00</w:t>
            </w:r>
          </w:p>
        </w:tc>
      </w:tr>
      <w:tr w:rsidR="00C34C54" w:rsidRPr="001D4103" w14:paraId="0A735FB4" w14:textId="77777777" w:rsidTr="001D4103"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FECF2" w14:textId="6A37C20A" w:rsidR="00C34C54" w:rsidRPr="001D4103" w:rsidRDefault="00C34C54">
            <w:pPr>
              <w:widowControl w:val="0"/>
              <w:spacing w:line="240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Artesanato</w:t>
            </w: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B1E0F2" w14:textId="25E3DDB6" w:rsidR="00C34C54" w:rsidRPr="001D4103" w:rsidRDefault="00C91FE9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0F865F" w14:textId="46909D4B" w:rsidR="00C34C54" w:rsidRPr="001D4103" w:rsidRDefault="00C91FE9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A2B7EA" w14:textId="77777777" w:rsidR="00C34C54" w:rsidRPr="001D4103" w:rsidRDefault="00C34C54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77A62AE1" w14:textId="4833264F" w:rsidR="00C34C54" w:rsidRPr="001D4103" w:rsidRDefault="00FC353C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10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7657D6" w14:textId="43BD09B7" w:rsidR="00C34C54" w:rsidRPr="001D4103" w:rsidRDefault="00C34C54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R$ </w:t>
            </w:r>
            <w:r w:rsidR="00FC353C"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700</w:t>
            </w: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,00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147FB1" w14:textId="255E0A91" w:rsidR="00C34C54" w:rsidRPr="001D4103" w:rsidRDefault="00BD2360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R$</w:t>
            </w:r>
            <w:r w:rsidR="00FC353C"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7</w:t>
            </w: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.000,00</w:t>
            </w:r>
          </w:p>
        </w:tc>
      </w:tr>
      <w:tr w:rsidR="00C34C54" w:rsidRPr="001D4103" w14:paraId="2B2537EE" w14:textId="77777777" w:rsidTr="001D4103"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7A7670" w14:textId="15837B39" w:rsidR="00C34C54" w:rsidRPr="001D4103" w:rsidRDefault="00793480">
            <w:pPr>
              <w:widowControl w:val="0"/>
              <w:spacing w:line="240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Leitura escrita e oralidade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1E9BCD" w14:textId="7C7FE118" w:rsidR="00C34C54" w:rsidRPr="001D4103" w:rsidRDefault="00C91FE9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BDDA4" w14:textId="713D5A08" w:rsidR="00C34C54" w:rsidRPr="001D4103" w:rsidRDefault="00C91FE9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82B212" w14:textId="0C5B67C5" w:rsidR="00C34C54" w:rsidRPr="001D4103" w:rsidRDefault="00C34C54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5F8C546" w14:textId="61FC7C70" w:rsidR="00C34C54" w:rsidRPr="001D4103" w:rsidRDefault="00C91FE9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F6400C" w14:textId="3BB221FF" w:rsidR="00C34C54" w:rsidRPr="001D4103" w:rsidRDefault="00BD2360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R$ </w:t>
            </w:r>
            <w:r w:rsidR="00FC353C"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.000,00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03C83B" w14:textId="7D040C20" w:rsidR="00C34C54" w:rsidRPr="001D4103" w:rsidRDefault="00BD2360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R$</w:t>
            </w:r>
            <w:r w:rsidR="00FC353C"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4</w:t>
            </w: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.000,00</w:t>
            </w:r>
          </w:p>
        </w:tc>
      </w:tr>
      <w:tr w:rsidR="00C34C54" w:rsidRPr="001D4103" w14:paraId="03EC2F78" w14:textId="77777777" w:rsidTr="001D4103"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8720E0" w14:textId="25B5541E" w:rsidR="00C34C54" w:rsidRPr="001D4103" w:rsidRDefault="005E527A">
            <w:pPr>
              <w:widowControl w:val="0"/>
              <w:spacing w:line="240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Patrimônio cultural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04F9E8" w14:textId="3663DB16" w:rsidR="00C34C54" w:rsidRPr="001D4103" w:rsidRDefault="00C91FE9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F40C86" w14:textId="259B9834" w:rsidR="00C34C54" w:rsidRPr="001D4103" w:rsidRDefault="00C91FE9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916950" w14:textId="29A89B94" w:rsidR="00C34C54" w:rsidRPr="001D4103" w:rsidRDefault="00C34C54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55A571F2" w14:textId="4BE21777" w:rsidR="00C34C54" w:rsidRPr="001D4103" w:rsidRDefault="00C91FE9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820CFB" w14:textId="78F99335" w:rsidR="00C34C54" w:rsidRPr="001D4103" w:rsidRDefault="00BD2360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R$ </w:t>
            </w:r>
            <w:r w:rsidR="00FC353C"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2</w:t>
            </w: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.000,00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39011A" w14:textId="114BB797" w:rsidR="00C34C54" w:rsidRPr="001D4103" w:rsidRDefault="00BD2360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R$</w:t>
            </w:r>
            <w:r w:rsidR="00FC353C"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8</w:t>
            </w: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.000,00</w:t>
            </w:r>
          </w:p>
        </w:tc>
      </w:tr>
      <w:tr w:rsidR="009A2C49" w:rsidRPr="001D4103" w14:paraId="343182C9" w14:textId="77777777" w:rsidTr="001D4103"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5293EE" w14:textId="055C5A95" w:rsidR="009A2C49" w:rsidRPr="001D4103" w:rsidRDefault="00382B56" w:rsidP="009A2C49">
            <w:pPr>
              <w:widowControl w:val="0"/>
              <w:spacing w:line="240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Cultura Popular e Manifestações Tradicionais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01FABC" w14:textId="47D8D7A9" w:rsidR="009A2C49" w:rsidRPr="001D4103" w:rsidRDefault="00FC353C" w:rsidP="009A2C49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FCE000" w14:textId="0D026770" w:rsidR="009A2C49" w:rsidRPr="001D4103" w:rsidRDefault="00FC353C" w:rsidP="009A2C49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2A5ACE" w14:textId="29365DEB" w:rsidR="009A2C49" w:rsidRPr="001D4103" w:rsidRDefault="00FC353C" w:rsidP="009A2C49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19EA85F4" w14:textId="7B194CF2" w:rsidR="009A2C49" w:rsidRPr="001D4103" w:rsidRDefault="00FC353C" w:rsidP="009A2C49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219172" w14:textId="20FC4F94" w:rsidR="009A2C49" w:rsidRPr="001D4103" w:rsidRDefault="009A2C49" w:rsidP="009A2C49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R$ </w:t>
            </w:r>
            <w:r w:rsidR="0007485B">
              <w:rPr>
                <w:rFonts w:asciiTheme="majorHAnsi" w:eastAsia="Calibri" w:hAnsiTheme="majorHAnsi" w:cstheme="majorHAnsi"/>
                <w:sz w:val="24"/>
                <w:szCs w:val="24"/>
              </w:rPr>
              <w:t>10</w:t>
            </w: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.000,00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D597E9" w14:textId="7F51B2DE" w:rsidR="009A2C49" w:rsidRPr="001D4103" w:rsidRDefault="009A2C49" w:rsidP="009A2C49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R$</w:t>
            </w:r>
            <w:r w:rsidR="0007485B">
              <w:rPr>
                <w:rFonts w:asciiTheme="majorHAnsi" w:eastAsia="Calibri" w:hAnsiTheme="majorHAnsi" w:cstheme="majorHAnsi"/>
                <w:sz w:val="24"/>
                <w:szCs w:val="24"/>
              </w:rPr>
              <w:t>10</w:t>
            </w:r>
            <w:r w:rsidR="00FC353C"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.000,00</w:t>
            </w:r>
          </w:p>
        </w:tc>
      </w:tr>
      <w:tr w:rsidR="00382B56" w:rsidRPr="001D4103" w14:paraId="5B52A35C" w14:textId="77777777" w:rsidTr="001D4103"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DFF751" w14:textId="3B5045F7" w:rsidR="00382B56" w:rsidRPr="001D4103" w:rsidRDefault="00FC353C">
            <w:pPr>
              <w:widowControl w:val="0"/>
              <w:spacing w:line="240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Tesouro Vivo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1FA709" w14:textId="1F5217DF" w:rsidR="00382B56" w:rsidRPr="001D4103" w:rsidRDefault="00FC353C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57B81F" w14:textId="2B6A7D63" w:rsidR="00382B56" w:rsidRPr="001D4103" w:rsidRDefault="00FC353C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3F4B6A" w14:textId="2F58FB5C" w:rsidR="00382B56" w:rsidRPr="001D4103" w:rsidRDefault="00FC353C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083CE64C" w14:textId="03AFBB56" w:rsidR="00382B56" w:rsidRPr="001D4103" w:rsidRDefault="00FC353C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5B9B59" w14:textId="44E1D0DD" w:rsidR="00382B56" w:rsidRPr="001D4103" w:rsidRDefault="00FC353C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R$ 5.000,00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635F7B" w14:textId="539F00F6" w:rsidR="00382B56" w:rsidRPr="001D4103" w:rsidRDefault="00FC353C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R$ 5.000,00</w:t>
            </w:r>
          </w:p>
        </w:tc>
      </w:tr>
      <w:tr w:rsidR="007C0BD8" w:rsidRPr="001D4103" w14:paraId="1AE80054" w14:textId="77777777" w:rsidTr="001D4103"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F2E7D5" w14:textId="7F6FA51D" w:rsidR="007C0BD8" w:rsidRPr="001D4103" w:rsidRDefault="007C0BD8">
            <w:pPr>
              <w:widowControl w:val="0"/>
              <w:spacing w:line="240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Projetos livres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B4A9A0" w14:textId="67234B4A" w:rsidR="007C0BD8" w:rsidRPr="001D4103" w:rsidRDefault="00FC353C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DC3165" w14:textId="0010CC8E" w:rsidR="007C0BD8" w:rsidRPr="001D4103" w:rsidRDefault="00FC353C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5FDA78" w14:textId="1F84077B" w:rsidR="007C0BD8" w:rsidRPr="001D4103" w:rsidRDefault="00FC353C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484CDAED" w14:textId="054B7CD2" w:rsidR="007C0BD8" w:rsidRPr="001D4103" w:rsidRDefault="00FC353C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778BD1" w14:textId="09746154" w:rsidR="007C0BD8" w:rsidRPr="001D4103" w:rsidRDefault="007C0BD8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R$</w:t>
            </w:r>
            <w:r w:rsidR="00FC353C" w:rsidRPr="001D41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C353C"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8.</w:t>
            </w:r>
            <w:r w:rsidR="004B0500">
              <w:rPr>
                <w:rFonts w:asciiTheme="majorHAnsi" w:eastAsia="Calibri" w:hAnsiTheme="majorHAnsi" w:cstheme="majorHAnsi"/>
                <w:sz w:val="24"/>
                <w:szCs w:val="24"/>
              </w:rPr>
              <w:t>7</w:t>
            </w:r>
            <w:r w:rsidR="00FC353C"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60,</w:t>
            </w:r>
            <w:r w:rsidR="004B0500">
              <w:rPr>
                <w:rFonts w:asciiTheme="majorHAnsi" w:eastAsia="Calibri" w:hAnsiTheme="majorHAnsi" w:cstheme="majorHAnsi"/>
                <w:sz w:val="24"/>
                <w:szCs w:val="24"/>
              </w:rPr>
              <w:t>43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3BA2F9" w14:textId="3255D76E" w:rsidR="007C0BD8" w:rsidRPr="001D4103" w:rsidRDefault="00FC353C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R$</w:t>
            </w:r>
            <w:r w:rsidRPr="001D41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8.</w:t>
            </w:r>
            <w:r w:rsidR="004B0500">
              <w:rPr>
                <w:rFonts w:asciiTheme="majorHAnsi" w:eastAsia="Calibri" w:hAnsiTheme="majorHAnsi" w:cstheme="majorHAnsi"/>
                <w:sz w:val="24"/>
                <w:szCs w:val="24"/>
              </w:rPr>
              <w:t>7</w:t>
            </w:r>
            <w:r w:rsidRPr="001D4103">
              <w:rPr>
                <w:rFonts w:asciiTheme="majorHAnsi" w:eastAsia="Calibri" w:hAnsiTheme="majorHAnsi" w:cstheme="majorHAnsi"/>
                <w:sz w:val="24"/>
                <w:szCs w:val="24"/>
              </w:rPr>
              <w:t>60,</w:t>
            </w:r>
            <w:r w:rsidR="00AA3F7F">
              <w:rPr>
                <w:rFonts w:asciiTheme="majorHAnsi" w:eastAsia="Calibri" w:hAnsiTheme="majorHAnsi" w:cstheme="majorHAnsi"/>
                <w:sz w:val="24"/>
                <w:szCs w:val="24"/>
              </w:rPr>
              <w:t>43</w:t>
            </w:r>
          </w:p>
        </w:tc>
      </w:tr>
      <w:tr w:rsidR="005D42D7" w:rsidRPr="001D4103" w14:paraId="3106A51B" w14:textId="77777777" w:rsidTr="001D4103">
        <w:tc>
          <w:tcPr>
            <w:tcW w:w="1091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2D3FE1" w14:textId="77777777" w:rsidR="005D42D7" w:rsidRPr="001D4103" w:rsidRDefault="005D42D7">
            <w:pPr>
              <w:widowControl w:val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F898B1" w14:textId="3CFC9B13" w:rsidR="005D42D7" w:rsidRPr="001D4103" w:rsidRDefault="005D42D7">
            <w:pPr>
              <w:widowControl w:val="0"/>
              <w:jc w:val="center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Valor total: </w:t>
            </w:r>
            <w:r w:rsidR="00367795" w:rsidRPr="001D4103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R$</w:t>
            </w:r>
            <w:r w:rsidR="001D4103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="001D4103" w:rsidRPr="001D4103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47.260,43</w:t>
            </w:r>
          </w:p>
        </w:tc>
      </w:tr>
    </w:tbl>
    <w:p w14:paraId="40A24D38" w14:textId="6D0C107D" w:rsidR="004E293A" w:rsidRPr="001D4103" w:rsidRDefault="004E293A" w:rsidP="001D4103">
      <w:pPr>
        <w:spacing w:before="240" w:after="200"/>
        <w:jc w:val="both"/>
        <w:rPr>
          <w:rFonts w:asciiTheme="majorHAnsi" w:eastAsia="Calibri" w:hAnsiTheme="majorHAnsi" w:cstheme="majorHAnsi"/>
          <w:sz w:val="24"/>
          <w:szCs w:val="24"/>
        </w:rPr>
      </w:pPr>
    </w:p>
    <w:sectPr w:rsidR="004E293A" w:rsidRPr="001D4103" w:rsidSect="001D4103">
      <w:headerReference w:type="default" r:id="rId15"/>
      <w:pgSz w:w="16834" w:h="11909" w:orient="landscape"/>
      <w:pgMar w:top="569" w:right="567" w:bottom="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7392C" w14:textId="77777777" w:rsidR="007F28AB" w:rsidRDefault="007F28AB" w:rsidP="00010052">
      <w:pPr>
        <w:spacing w:line="240" w:lineRule="auto"/>
      </w:pPr>
      <w:r>
        <w:separator/>
      </w:r>
    </w:p>
  </w:endnote>
  <w:endnote w:type="continuationSeparator" w:id="0">
    <w:p w14:paraId="2106EB85" w14:textId="77777777" w:rsidR="007F28AB" w:rsidRDefault="007F28AB" w:rsidP="000100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1CF26" w14:textId="77777777" w:rsidR="007F28AB" w:rsidRDefault="007F28AB" w:rsidP="00010052">
      <w:pPr>
        <w:spacing w:line="240" w:lineRule="auto"/>
      </w:pPr>
      <w:r>
        <w:separator/>
      </w:r>
    </w:p>
  </w:footnote>
  <w:footnote w:type="continuationSeparator" w:id="0">
    <w:p w14:paraId="412ED3F1" w14:textId="77777777" w:rsidR="007F28AB" w:rsidRDefault="007F28AB" w:rsidP="000100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20223" w14:textId="46D3B5FB" w:rsidR="00010052" w:rsidRDefault="00000000">
    <w:pPr>
      <w:pStyle w:val="Cabealho"/>
    </w:pPr>
    <w:r>
      <w:rPr>
        <w:noProof/>
      </w:rPr>
      <w:pict w14:anchorId="42F93E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979251" o:spid="_x0000_s1026" type="#_x0000_t75" style="position:absolute;margin-left:0;margin-top:0;width:451.2pt;height:635pt;z-index:-251657216;mso-position-horizontal:center;mso-position-horizontal-relative:margin;mso-position-vertical:center;mso-position-vertical-relative:margin" o:allowincell="f">
          <v:imagedata r:id="rId1" o:title="Paulo Gustav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BEB12" w14:textId="6EDB64DB" w:rsidR="00010052" w:rsidRDefault="00000000">
    <w:pPr>
      <w:pStyle w:val="Cabealho"/>
    </w:pPr>
    <w:r>
      <w:rPr>
        <w:noProof/>
      </w:rPr>
      <w:pict w14:anchorId="71B920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979252" o:spid="_x0000_s1027" type="#_x0000_t75" style="position:absolute;margin-left:-175.05pt;margin-top:-82.8pt;width:611.1pt;height:860pt;z-index:-251656192;mso-position-horizontal-relative:margin;mso-position-vertical-relative:margin" o:allowincell="f">
          <v:imagedata r:id="rId1" o:title="Paulo Gustavo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9758C" w14:textId="2991F09C" w:rsidR="00010052" w:rsidRDefault="00000000">
    <w:pPr>
      <w:pStyle w:val="Cabealho"/>
    </w:pPr>
    <w:r>
      <w:rPr>
        <w:noProof/>
      </w:rPr>
      <w:pict w14:anchorId="5EC857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979250" o:spid="_x0000_s1025" type="#_x0000_t75" style="position:absolute;margin-left:0;margin-top:0;width:451.2pt;height:635pt;z-index:-251658240;mso-position-horizontal:center;mso-position-horizontal-relative:margin;mso-position-vertical:center;mso-position-vertical-relative:margin" o:allowincell="f">
          <v:imagedata r:id="rId1" o:title="Paulo Gustavo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84A60" w14:textId="77777777" w:rsidR="00010052" w:rsidRDefault="00000000">
    <w:pPr>
      <w:pStyle w:val="Cabealho"/>
    </w:pPr>
    <w:r>
      <w:rPr>
        <w:noProof/>
      </w:rPr>
      <w:pict w14:anchorId="4B54CD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-121.65pt;margin-top:-48.65pt;width:894.3pt;height:860pt;z-index:-251654144;mso-position-horizontal-relative:margin;mso-position-vertical-relative:margin" o:allowincell="f">
          <v:imagedata r:id="rId1" o:title="Paulo Gustavo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B28D1"/>
    <w:multiLevelType w:val="multilevel"/>
    <w:tmpl w:val="2C46E8E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BCE6602"/>
    <w:multiLevelType w:val="multilevel"/>
    <w:tmpl w:val="325C46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98463152">
    <w:abstractNumId w:val="0"/>
  </w:num>
  <w:num w:numId="2" w16cid:durableId="11162922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93A"/>
    <w:rsid w:val="00010052"/>
    <w:rsid w:val="00015675"/>
    <w:rsid w:val="00016116"/>
    <w:rsid w:val="0002795B"/>
    <w:rsid w:val="00035F1D"/>
    <w:rsid w:val="00060D68"/>
    <w:rsid w:val="00062C21"/>
    <w:rsid w:val="0007485B"/>
    <w:rsid w:val="000B019F"/>
    <w:rsid w:val="000C4567"/>
    <w:rsid w:val="000F6CF0"/>
    <w:rsid w:val="00103A29"/>
    <w:rsid w:val="00126F49"/>
    <w:rsid w:val="001928DA"/>
    <w:rsid w:val="001A292D"/>
    <w:rsid w:val="001B3FB8"/>
    <w:rsid w:val="001B57FA"/>
    <w:rsid w:val="001D4103"/>
    <w:rsid w:val="00204B4E"/>
    <w:rsid w:val="00216F3D"/>
    <w:rsid w:val="00224E67"/>
    <w:rsid w:val="00237671"/>
    <w:rsid w:val="002439D1"/>
    <w:rsid w:val="00283982"/>
    <w:rsid w:val="002845AD"/>
    <w:rsid w:val="002E0737"/>
    <w:rsid w:val="002E355F"/>
    <w:rsid w:val="00347B9A"/>
    <w:rsid w:val="00364DE8"/>
    <w:rsid w:val="00367795"/>
    <w:rsid w:val="00382B56"/>
    <w:rsid w:val="003B34D6"/>
    <w:rsid w:val="003D766C"/>
    <w:rsid w:val="003F6100"/>
    <w:rsid w:val="004050D9"/>
    <w:rsid w:val="00405C86"/>
    <w:rsid w:val="004120B0"/>
    <w:rsid w:val="00431EB7"/>
    <w:rsid w:val="004467B8"/>
    <w:rsid w:val="0044734C"/>
    <w:rsid w:val="00457A0B"/>
    <w:rsid w:val="00463F24"/>
    <w:rsid w:val="00470D5B"/>
    <w:rsid w:val="0047137D"/>
    <w:rsid w:val="00480771"/>
    <w:rsid w:val="00493063"/>
    <w:rsid w:val="004A0FFE"/>
    <w:rsid w:val="004A6044"/>
    <w:rsid w:val="004B0500"/>
    <w:rsid w:val="004B441A"/>
    <w:rsid w:val="004D4AAE"/>
    <w:rsid w:val="004D6C43"/>
    <w:rsid w:val="004E293A"/>
    <w:rsid w:val="005135E1"/>
    <w:rsid w:val="005149D3"/>
    <w:rsid w:val="00534FFF"/>
    <w:rsid w:val="0054353A"/>
    <w:rsid w:val="00577BD9"/>
    <w:rsid w:val="005D42D7"/>
    <w:rsid w:val="005E527A"/>
    <w:rsid w:val="00656CDA"/>
    <w:rsid w:val="00663B68"/>
    <w:rsid w:val="006A525B"/>
    <w:rsid w:val="006B32E9"/>
    <w:rsid w:val="006D73A1"/>
    <w:rsid w:val="006E2439"/>
    <w:rsid w:val="006F056A"/>
    <w:rsid w:val="0070501A"/>
    <w:rsid w:val="00716E37"/>
    <w:rsid w:val="0071719F"/>
    <w:rsid w:val="00756FE3"/>
    <w:rsid w:val="0078631D"/>
    <w:rsid w:val="00793480"/>
    <w:rsid w:val="00794B6B"/>
    <w:rsid w:val="00794F80"/>
    <w:rsid w:val="007B67FF"/>
    <w:rsid w:val="007C012B"/>
    <w:rsid w:val="007C0BD8"/>
    <w:rsid w:val="007C6FE0"/>
    <w:rsid w:val="007E0D92"/>
    <w:rsid w:val="007F0453"/>
    <w:rsid w:val="007F28AB"/>
    <w:rsid w:val="008324BA"/>
    <w:rsid w:val="0083617C"/>
    <w:rsid w:val="00853284"/>
    <w:rsid w:val="0086043E"/>
    <w:rsid w:val="0086510A"/>
    <w:rsid w:val="00882220"/>
    <w:rsid w:val="008C6BC2"/>
    <w:rsid w:val="008C779D"/>
    <w:rsid w:val="008D55C4"/>
    <w:rsid w:val="008E78CF"/>
    <w:rsid w:val="00902A82"/>
    <w:rsid w:val="009274D5"/>
    <w:rsid w:val="00940D5B"/>
    <w:rsid w:val="0099172E"/>
    <w:rsid w:val="009A2C49"/>
    <w:rsid w:val="009D1D6F"/>
    <w:rsid w:val="00A263B3"/>
    <w:rsid w:val="00A57BB4"/>
    <w:rsid w:val="00A60794"/>
    <w:rsid w:val="00A710F9"/>
    <w:rsid w:val="00AA0920"/>
    <w:rsid w:val="00AA3F7F"/>
    <w:rsid w:val="00AE02EC"/>
    <w:rsid w:val="00AF6FD0"/>
    <w:rsid w:val="00B2021B"/>
    <w:rsid w:val="00B4713B"/>
    <w:rsid w:val="00B61CA0"/>
    <w:rsid w:val="00B93A6E"/>
    <w:rsid w:val="00B94809"/>
    <w:rsid w:val="00BA61D1"/>
    <w:rsid w:val="00BC24F1"/>
    <w:rsid w:val="00BC767D"/>
    <w:rsid w:val="00BD2360"/>
    <w:rsid w:val="00BD39D2"/>
    <w:rsid w:val="00C318A6"/>
    <w:rsid w:val="00C34C54"/>
    <w:rsid w:val="00C562E5"/>
    <w:rsid w:val="00C62AEA"/>
    <w:rsid w:val="00C91FE9"/>
    <w:rsid w:val="00C920F6"/>
    <w:rsid w:val="00C95527"/>
    <w:rsid w:val="00CE5E61"/>
    <w:rsid w:val="00CE6BA6"/>
    <w:rsid w:val="00D27ED1"/>
    <w:rsid w:val="00D30436"/>
    <w:rsid w:val="00D30480"/>
    <w:rsid w:val="00D62FF6"/>
    <w:rsid w:val="00D7049B"/>
    <w:rsid w:val="00DA3983"/>
    <w:rsid w:val="00DA49B4"/>
    <w:rsid w:val="00DC2DA8"/>
    <w:rsid w:val="00DC6C2E"/>
    <w:rsid w:val="00DF048D"/>
    <w:rsid w:val="00DF5DF9"/>
    <w:rsid w:val="00E04696"/>
    <w:rsid w:val="00E20D13"/>
    <w:rsid w:val="00E35898"/>
    <w:rsid w:val="00E54A43"/>
    <w:rsid w:val="00E62032"/>
    <w:rsid w:val="00E725E7"/>
    <w:rsid w:val="00E87567"/>
    <w:rsid w:val="00EA0F01"/>
    <w:rsid w:val="00EB6137"/>
    <w:rsid w:val="00EF0929"/>
    <w:rsid w:val="00F04FB3"/>
    <w:rsid w:val="00F14D35"/>
    <w:rsid w:val="00F15AF7"/>
    <w:rsid w:val="00F16B64"/>
    <w:rsid w:val="00F212EB"/>
    <w:rsid w:val="00F6215E"/>
    <w:rsid w:val="00F65EA1"/>
    <w:rsid w:val="00FC2B00"/>
    <w:rsid w:val="00FC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C5268C"/>
  <w15:docId w15:val="{2722B605-D605-4373-B824-606C61BFE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B5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94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E5E61"/>
    <w:pPr>
      <w:ind w:left="720"/>
      <w:contextualSpacing/>
    </w:pPr>
  </w:style>
  <w:style w:type="paragraph" w:customStyle="1" w:styleId="textocentralizado">
    <w:name w:val="texto_centralizado"/>
    <w:basedOn w:val="Normal"/>
    <w:rsid w:val="00103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103A29"/>
    <w:rPr>
      <w:b/>
      <w:bCs/>
    </w:rPr>
  </w:style>
  <w:style w:type="character" w:customStyle="1" w:styleId="oypena">
    <w:name w:val="oypena"/>
    <w:basedOn w:val="Fontepargpadro"/>
    <w:rsid w:val="00382B56"/>
  </w:style>
  <w:style w:type="paragraph" w:styleId="Cabealho">
    <w:name w:val="header"/>
    <w:basedOn w:val="Normal"/>
    <w:link w:val="CabealhoChar"/>
    <w:uiPriority w:val="99"/>
    <w:unhideWhenUsed/>
    <w:rsid w:val="0001005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0052"/>
  </w:style>
  <w:style w:type="paragraph" w:styleId="Rodap">
    <w:name w:val="footer"/>
    <w:basedOn w:val="Normal"/>
    <w:link w:val="RodapChar"/>
    <w:uiPriority w:val="99"/>
    <w:unhideWhenUsed/>
    <w:rsid w:val="0001005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0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9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4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8DDDE3A0146148BAC838CCA490EF0D" ma:contentTypeVersion="11" ma:contentTypeDescription="Create a new document." ma:contentTypeScope="" ma:versionID="21c5567597a8f4609ea5379b54755316">
  <xsd:schema xmlns:xsd="http://www.w3.org/2001/XMLSchema" xmlns:xs="http://www.w3.org/2001/XMLSchema" xmlns:p="http://schemas.microsoft.com/office/2006/metadata/properties" xmlns:ns3="34726180-c977-4487-9aed-c950a6492b15" xmlns:ns4="bf0c3fb0-4e2f-415c-ae7b-a08a9eb9f27f" targetNamespace="http://schemas.microsoft.com/office/2006/metadata/properties" ma:root="true" ma:fieldsID="9dc73e96aca437a844392db1b6db6c5a" ns3:_="" ns4:_="">
    <xsd:import namespace="34726180-c977-4487-9aed-c950a6492b15"/>
    <xsd:import namespace="bf0c3fb0-4e2f-415c-ae7b-a08a9eb9f27f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26180-c977-4487-9aed-c950a6492b15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c3fb0-4e2f-415c-ae7b-a08a9eb9f27f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YyiauthFBZ3XGTu5AxhXk//nBA==">CgMxLjA4AHIhMUJJWWFwVjZiMWtINjMyQVktXzgzMUFSQ2FHY1pNZ0hQ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726180-c977-4487-9aed-c950a6492b15" xsi:nil="true"/>
  </documentManagement>
</p:properties>
</file>

<file path=customXml/itemProps1.xml><?xml version="1.0" encoding="utf-8"?>
<ds:datastoreItem xmlns:ds="http://schemas.openxmlformats.org/officeDocument/2006/customXml" ds:itemID="{046283C7-7DCF-415E-B005-75A50BEECD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55EE6F-EF03-48C4-A80E-7D71E16355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4D8581-BC61-4714-9CCC-492EDDDEC8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726180-c977-4487-9aed-c950a6492b15"/>
    <ds:schemaRef ds:uri="bf0c3fb0-4e2f-415c-ae7b-a08a9eb9f2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87AACB8D-B849-4E3E-B1C8-C048BF8965DD}">
  <ds:schemaRefs>
    <ds:schemaRef ds:uri="http://schemas.microsoft.com/office/2006/metadata/properties"/>
    <ds:schemaRef ds:uri="http://schemas.microsoft.com/office/infopath/2007/PartnerControls"/>
    <ds:schemaRef ds:uri="34726180-c977-4487-9aed-c950a6492b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1170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7478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 Alves Valente</dc:creator>
  <cp:lastModifiedBy>Secretaria de Cultura secult</cp:lastModifiedBy>
  <cp:revision>10</cp:revision>
  <cp:lastPrinted>2023-06-30T15:30:00Z</cp:lastPrinted>
  <dcterms:created xsi:type="dcterms:W3CDTF">2023-10-31T14:56:00Z</dcterms:created>
  <dcterms:modified xsi:type="dcterms:W3CDTF">2023-11-01T19:50:00Z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0x010100C48DDDE3A0146148BAC838CCA490EF0D</vt:lpwstr>
  </property>
</Properties>
</file>