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jpeg" ContentType="image/jpeg"/>
  <Override PartName="/word/media/image3.png" ContentType="image/png"/>
  <Override PartName="/word/media/image2.jpeg" ContentType="image/jpeg"/>
  <Override PartName="/word/media/image4.jpeg" ContentType="image/jpeg"/>
  <Override PartName="/word/media/image5.jpeg" ContentType="image/jpeg"/>
  <Override PartName="/word/media/image6.png" ContentType="image/png"/>
  <Override PartName="/word/media/image8.jpeg" ContentType="image/jpeg"/>
  <Override PartName="/word/media/image7.jpeg" ContentType="image/jpeg"/>
  <Override PartName="/word/media/image9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76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ANEXO I</w:t>
      </w:r>
    </w:p>
    <w:p>
      <w:pPr>
        <w:pStyle w:val="Normal1"/>
        <w:spacing w:lineRule="auto" w:line="276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FORMULÁRIO DE INSCRIÇÃO E PROPOSTA DE PLANO DE TRABALHO</w:t>
      </w:r>
    </w:p>
    <w:p>
      <w:pPr>
        <w:pStyle w:val="Normal1"/>
        <w:spacing w:lineRule="auto" w:line="276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FORMULÁRIO DE INSCRIÇÃO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1.      Nome do(a) agente cultural:</w:t>
      </w:r>
      <w:r>
        <w:rPr>
          <w:rFonts w:eastAsia="Calibri" w:cs="Calibri" w:ascii="Calibri" w:hAnsi="Calibri"/>
          <w:sz w:val="24"/>
          <w:szCs w:val="24"/>
        </w:rPr>
        <w:t>________________________________________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OBS: Os dados gerais do agente cultural (RG, CPF, endereço, etc) serão extraídos do perfil no Mapa Cultural.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2.   Em qual tipo de inscrição o(a) agente cultural se enquadra?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</w:t>
        <w:tab/>
        <w:t>) Pessoa física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</w:t>
        <w:tab/>
        <w:t>) Microempreendedor Individual (MEI)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</w:t>
        <w:tab/>
        <w:t>) Coletivo/Grupo sem CNPJ representado por pessoa física.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</w:t>
        <w:tab/>
        <w:t>) Pessoa Jurídica sem fins lucrativos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</w:t>
        <w:tab/>
        <w:t xml:space="preserve">) pessoa Jurídica com fins lucrativos 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3. Linguagem artística: ______________________________________.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4. O agente cultural vai concorrer às cotas étnico-raciais?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 ) Sim               (    ) Não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4.1. Se sim, quais?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 ) Pessoas negras (pretas e pardas)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  ) Pessoas indígenas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OBS: Anexar Declaração étnico-racial, conforme modelo do Edital.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5. Título do Projeto:</w:t>
      </w:r>
    </w:p>
    <w:p>
      <w:pPr>
        <w:pStyle w:val="Normal1"/>
        <w:spacing w:lineRule="auto" w:line="276" w:before="120" w:after="120"/>
        <w:ind w:left="120" w:right="12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76" w:before="120" w:after="120"/>
        <w:ind w:left="120" w:right="12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PROPOSTA DE PLANO DE TRABALHO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1. Descrição do projeto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tbl>
      <w:tblPr>
        <w:tblStyle w:val="Table4"/>
        <w:tblW w:w="8909" w:type="dxa"/>
        <w:jc w:val="left"/>
        <w:tblInd w:w="1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909"/>
      </w:tblGrid>
      <w:tr>
        <w:trPr>
          <w:trHeight w:val="2850" w:hRule="atLeast"/>
        </w:trPr>
        <w:tc>
          <w:tcPr>
            <w:tcW w:w="8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2. Objetivos do projeto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(Neste campo, você deve propor objetivos para o seu projeto, ou seja, deve informar o que você pretende alcançar com a realização do projeto. Identifique entre 3 e 5 objetivos).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Objetivo Geral 1:</w:t>
      </w:r>
    </w:p>
    <w:tbl>
      <w:tblPr>
        <w:tblStyle w:val="Table5"/>
        <w:tblW w:w="8909" w:type="dxa"/>
        <w:jc w:val="left"/>
        <w:tblInd w:w="1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909"/>
      </w:tblGrid>
      <w:tr>
        <w:trPr>
          <w:trHeight w:val="1560" w:hRule="atLeast"/>
        </w:trPr>
        <w:tc>
          <w:tcPr>
            <w:tcW w:w="8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Objetivos específicos (no mínimo 3):</w:t>
      </w:r>
    </w:p>
    <w:tbl>
      <w:tblPr>
        <w:tblStyle w:val="Table6"/>
        <w:tblW w:w="8909" w:type="dxa"/>
        <w:jc w:val="left"/>
        <w:tblInd w:w="1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909"/>
      </w:tblGrid>
      <w:tr>
        <w:trPr>
          <w:trHeight w:val="742" w:hRule="atLeast"/>
        </w:trPr>
        <w:tc>
          <w:tcPr>
            <w:tcW w:w="8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757" w:hRule="atLeast"/>
        </w:trPr>
        <w:tc>
          <w:tcPr>
            <w:tcW w:w="8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802" w:hRule="atLeast"/>
        </w:trPr>
        <w:tc>
          <w:tcPr>
            <w:tcW w:w="8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3. Perfil do público a ser atingido pelo projeto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tbl>
      <w:tblPr>
        <w:tblStyle w:val="Table7"/>
        <w:tblW w:w="8909" w:type="dxa"/>
        <w:jc w:val="left"/>
        <w:tblInd w:w="1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909"/>
      </w:tblGrid>
      <w:tr>
        <w:trPr/>
        <w:tc>
          <w:tcPr>
            <w:tcW w:w="8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4. Medidas de acessibilidade empregadas no projeto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(Marque quais medidas de acessibilidade serão implementadas ou estarão disponíveis para a participação de Pessoas com deficiência - PCD´s, tais como, intérprete de libras, audiodescrição, entre outras medidas de acessibilidade a pessoas com deficiência, idosos e mobilidade reduzida)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Acessibilidade arquitetônica: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rotas acessíveis, com espaço de manobra para cadeira de rodas;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piso tátil;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rampas;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corrimãos e guarda-corpos;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banheiros femininos e masculinos adaptados para pessoas com deficiência;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vagas de estacionamento para pessoas com deficiência;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assentos para pessoas obesas;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iluminação adequada;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) Outra ___________________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Acessibilidade comunicacional: 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a Língua Brasileira de Sinais - Libras;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o sistema Braille;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o sistema de sinalização ou comunicação tátil;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a audiodescrição;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as legendas; 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a linguagem simples;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textos adaptados para leitores de tela; e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Outra ______________________________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Acessibilidade atitudinal: 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capacitação de equipes atuantes nos projetos culturais;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) contratação de profissionais com deficiência e profissionais especializados em acessibilidade cultural;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formação e sensibilização de agentes culturais, público e todos os envolvidos na cadeia produtiva cultural; e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outras medidas que visem a eliminação de atitudes capacitistas. 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4.1. Valor destinado à acessibilidade (conforme Edital, deve ser de pelo menos 10% do valor total do projeto. Se o valor for inferior, inserir aqui a justificativa, conforme previsto no Edital).</w:t>
      </w:r>
    </w:p>
    <w:tbl>
      <w:tblPr>
        <w:tblStyle w:val="Table8"/>
        <w:tblW w:w="8909" w:type="dxa"/>
        <w:jc w:val="left"/>
        <w:tblInd w:w="1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909"/>
      </w:tblGrid>
      <w:tr>
        <w:trPr>
          <w:trHeight w:val="885" w:hRule="atLeast"/>
        </w:trPr>
        <w:tc>
          <w:tcPr>
            <w:tcW w:w="8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4.2. Descreva as ações de acessibilidade adotadas pelo projeto</w:t>
      </w:r>
    </w:p>
    <w:tbl>
      <w:tblPr>
        <w:tblStyle w:val="Table9"/>
        <w:tblW w:w="8909" w:type="dxa"/>
        <w:jc w:val="left"/>
        <w:tblInd w:w="1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909"/>
      </w:tblGrid>
      <w:tr>
        <w:trPr>
          <w:trHeight w:val="1710" w:hRule="atLeast"/>
        </w:trPr>
        <w:tc>
          <w:tcPr>
            <w:tcW w:w="8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5. Local onde o projeto será executado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Informe os espaços culturais e outros ambientes onde a sua proposta será realizada. É importante informar também os municípios e Estados onde ela será realizada.</w:t>
      </w:r>
    </w:p>
    <w:tbl>
      <w:tblPr>
        <w:tblStyle w:val="Table10"/>
        <w:tblW w:w="8909" w:type="dxa"/>
        <w:jc w:val="left"/>
        <w:tblInd w:w="1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909"/>
      </w:tblGrid>
      <w:tr>
        <w:trPr>
          <w:trHeight w:val="1065" w:hRule="atLeast"/>
        </w:trPr>
        <w:tc>
          <w:tcPr>
            <w:tcW w:w="8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6. Previsão do período de execução do projeto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Data de início: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Data final: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7. Equipe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Informe quais são os profissionais que atuarão no projeto, conforme quadro a seguir:</w:t>
      </w:r>
    </w:p>
    <w:tbl>
      <w:tblPr>
        <w:tblStyle w:val="Table11"/>
        <w:tblW w:w="902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1504"/>
        <w:gridCol w:w="1504"/>
        <w:gridCol w:w="1504"/>
        <w:gridCol w:w="1504"/>
        <w:gridCol w:w="1504"/>
        <w:gridCol w:w="1504"/>
      </w:tblGrid>
      <w:tr>
        <w:trPr>
          <w:trHeight w:val="1680" w:hRule="atLeast"/>
        </w:trPr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Nome do profissional/empresa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Função no projeto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CPF/CNPJ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Pessoa negra?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Pessoa índigena?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Pessoa com deficiência?</w:t>
            </w:r>
          </w:p>
        </w:tc>
      </w:tr>
      <w:tr>
        <w:trPr>
          <w:trHeight w:val="1035" w:hRule="atLeast"/>
        </w:trPr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Sim/Não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Sim/Não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Sim/Não</w:t>
            </w:r>
          </w:p>
        </w:tc>
      </w:tr>
      <w:tr>
        <w:trPr>
          <w:trHeight w:val="885" w:hRule="atLeast"/>
        </w:trPr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Sim/Não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Sim/Não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Sim/Não</w:t>
            </w:r>
          </w:p>
        </w:tc>
      </w:tr>
      <w:tr>
        <w:trPr>
          <w:trHeight w:val="900" w:hRule="atLeast"/>
        </w:trPr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Sim/Não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Sim/Não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Sim/Não</w:t>
            </w:r>
          </w:p>
        </w:tc>
      </w:tr>
    </w:tbl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8. Estratégia de divulgação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Apresente os  meios que serão utilizados para divulgar o projeto. ex.: impulsionamento em redes sociais. </w:t>
      </w:r>
    </w:p>
    <w:tbl>
      <w:tblPr>
        <w:tblStyle w:val="Table12"/>
        <w:tblW w:w="8909" w:type="dxa"/>
        <w:jc w:val="left"/>
        <w:tblInd w:w="1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909"/>
      </w:tblGrid>
      <w:tr>
        <w:trPr>
          <w:trHeight w:val="1785" w:hRule="atLeast"/>
        </w:trPr>
        <w:tc>
          <w:tcPr>
            <w:tcW w:w="8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9. Contrapartida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Neste campo, descreva a contrapartida a ser realizada;</w:t>
      </w:r>
    </w:p>
    <w:tbl>
      <w:tblPr>
        <w:tblStyle w:val="Table13"/>
        <w:tblW w:w="8909" w:type="dxa"/>
        <w:jc w:val="left"/>
        <w:tblInd w:w="1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909"/>
      </w:tblGrid>
      <w:tr>
        <w:trPr>
          <w:trHeight w:val="1500" w:hRule="atLeast"/>
        </w:trPr>
        <w:tc>
          <w:tcPr>
            <w:tcW w:w="8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10. O Projeto possui recursos financeiros de outras fontes? Se sim, quais?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Não, o projeto não possui outras fontes de recursos financeiros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Apoio financeiro municipal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Apoio financeiro estadual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Recursos de Lei de Incentivo Municipal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Recursos de Lei de Incentivo Estadual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Recursos de Lei de Incentivo Federal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Patrocínio privado direto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Patrocínio de instituição internacional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Doações de Pessoas Físicas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Doações de Empresas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Cobrança de ingressos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Outros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Se o projeto tem outras fontes de financiamento, detalhe quais são, o valor do financiamento e onde os recursos serão empregados no projeto. </w:t>
      </w:r>
    </w:p>
    <w:tbl>
      <w:tblPr>
        <w:tblStyle w:val="Table14"/>
        <w:tblW w:w="8909" w:type="dxa"/>
        <w:jc w:val="left"/>
        <w:tblInd w:w="1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909"/>
      </w:tblGrid>
      <w:tr>
        <w:trPr>
          <w:trHeight w:val="1560" w:hRule="atLeast"/>
        </w:trPr>
        <w:tc>
          <w:tcPr>
            <w:tcW w:w="8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11. O projeto prevê a venda de produtos/ingressos?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(Detalhe onde os recursos arrecadados serão aplicados no projeto.)</w:t>
      </w:r>
    </w:p>
    <w:tbl>
      <w:tblPr>
        <w:tblStyle w:val="Table15"/>
        <w:tblW w:w="8909" w:type="dxa"/>
        <w:jc w:val="left"/>
        <w:tblInd w:w="1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909"/>
      </w:tblGrid>
      <w:tr>
        <w:trPr>
          <w:trHeight w:val="1260" w:hRule="atLeast"/>
        </w:trPr>
        <w:tc>
          <w:tcPr>
            <w:tcW w:w="8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1906" w:h="16838"/>
          <w:pgMar w:left="1440" w:right="1440" w:header="720" w:top="1440" w:footer="720" w:bottom="1440" w:gutter="0"/>
          <w:pgNumType w:start="1" w:fmt="decimal"/>
          <w:formProt w:val="false"/>
          <w:textDirection w:val="lrTb"/>
          <w:docGrid w:type="default" w:linePitch="100" w:charSpace="4096"/>
        </w:sectPr>
      </w:pP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12. PLANILHA ORÇAMENTÁRIA</w:t>
      </w:r>
    </w:p>
    <w:p>
      <w:pPr>
        <w:pStyle w:val="Normal1"/>
        <w:spacing w:lineRule="auto" w:line="240" w:before="240" w:after="240"/>
        <w:ind w:righ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Preencha a tabela informando todas as despesas indicando as metas às quais elas estão relacionadas.</w:t>
      </w:r>
    </w:p>
    <w:p>
      <w:pPr>
        <w:pStyle w:val="Normal1"/>
        <w:spacing w:lineRule="auto" w:line="240" w:before="120" w:after="160"/>
        <w:ind w:righ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Deve haver a indicação do parâmetro de preço (Ex.: preço estabelecido no SALICNET, 3 orçamentos, etc)  utilizado como a referência específica do item de despesa.</w:t>
      </w:r>
    </w:p>
    <w:tbl>
      <w:tblPr>
        <w:tblStyle w:val="Table16"/>
        <w:tblW w:w="14985" w:type="dxa"/>
        <w:jc w:val="left"/>
        <w:tblInd w:w="-79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404"/>
        <w:gridCol w:w="4170"/>
        <w:gridCol w:w="1276"/>
        <w:gridCol w:w="1260"/>
        <w:gridCol w:w="914"/>
        <w:gridCol w:w="1155"/>
        <w:gridCol w:w="2805"/>
      </w:tblGrid>
      <w:tr>
        <w:trPr>
          <w:trHeight w:val="1020" w:hRule="atLeast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Descrição do item</w:t>
            </w:r>
          </w:p>
        </w:tc>
        <w:tc>
          <w:tcPr>
            <w:tcW w:w="4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Justificativa 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Unidade de medida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Valor unitário</w:t>
            </w:r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Quantidade</w:t>
            </w:r>
          </w:p>
        </w:tc>
        <w:tc>
          <w:tcPr>
            <w:tcW w:w="1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Valor total</w:t>
            </w:r>
          </w:p>
        </w:tc>
        <w:tc>
          <w:tcPr>
            <w:tcW w:w="28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Referência de preço</w:t>
            </w:r>
          </w:p>
        </w:tc>
      </w:tr>
      <w:tr>
        <w:trPr>
          <w:trHeight w:val="480" w:hRule="atLeast"/>
        </w:trPr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91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91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91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91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91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91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orient="landscape" w:w="16838" w:h="11906"/>
          <w:pgMar w:left="1440" w:right="1440" w:header="720" w:top="1440" w:footer="72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1"/>
        <w:spacing w:lineRule="auto" w:line="276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440" w:right="1440" w:header="720" w:top="1440" w:footer="72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Catunda | Secretaria de Cultura e Turismo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 xml:space="preserve">CNPJ: 35.049.097/0001-01 | Rua Vila Nau, Nº 715 - Centro, Catunda - Ceará | CEP: 62.297-000 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 xml:space="preserve">Site: </w:t>
    </w:r>
    <w:hyperlink r:id="rId1">
      <w:r>
        <w:rPr>
          <w:rFonts w:eastAsia="Calibri" w:cs="Calibri" w:ascii="Calibri" w:hAnsi="Calibri"/>
          <w:color w:val="1155CC"/>
          <w:sz w:val="20"/>
          <w:szCs w:val="20"/>
          <w:u w:val="single"/>
        </w:rPr>
        <w:t>https://catunda.ce.gov.br/</w:t>
      </w:r>
    </w:hyperlink>
  </w:p>
  <w:p>
    <w:pPr>
      <w:pStyle w:val="Normal1"/>
      <w:jc w:val="right"/>
      <w:rPr>
        <w:rFonts w:ascii="Calibri" w:hAnsi="Calibri" w:eastAsia="Calibri" w:cs="Calibri"/>
        <w:sz w:val="20"/>
        <w:szCs w:val="20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Catunda | Secretaria de Cultura e Turismo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 xml:space="preserve">CNPJ: 35.049.097/0001-01 | Rua Vila Nau, Nº 715 - Centro, Catunda - Ceará | CEP: 62.297-000 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 xml:space="preserve">Site: </w:t>
    </w:r>
    <w:hyperlink r:id="rId1">
      <w:r>
        <w:rPr>
          <w:rFonts w:eastAsia="Calibri" w:cs="Calibri" w:ascii="Calibri" w:hAnsi="Calibri"/>
          <w:color w:val="1155CC"/>
          <w:sz w:val="20"/>
          <w:szCs w:val="20"/>
          <w:u w:val="single"/>
        </w:rPr>
        <w:t>https://catunda.ce.gov.br/</w:t>
      </w:r>
    </w:hyperlink>
  </w:p>
  <w:p>
    <w:pPr>
      <w:pStyle w:val="Normal1"/>
      <w:jc w:val="right"/>
      <w:rPr>
        <w:rFonts w:ascii="Calibri" w:hAnsi="Calibri" w:eastAsia="Calibri" w:cs="Calibri"/>
        <w:sz w:val="20"/>
        <w:szCs w:val="20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Catunda | Secretaria de Cultura e Turismo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 xml:space="preserve">CNPJ: 35.049.097/0001-01 | Rua Vila Nau, Nº 715 - Centro, Catunda - Ceará | CEP: 62.297-000 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 xml:space="preserve">Site: </w:t>
    </w:r>
    <w:hyperlink r:id="rId1">
      <w:r>
        <w:rPr>
          <w:rFonts w:eastAsia="Calibri" w:cs="Calibri" w:ascii="Calibri" w:hAnsi="Calibri"/>
          <w:color w:val="1155CC"/>
          <w:sz w:val="20"/>
          <w:szCs w:val="20"/>
          <w:u w:val="single"/>
        </w:rPr>
        <w:t>https://catunda.ce.gov.br/</w:t>
      </w:r>
    </w:hyperlink>
  </w:p>
  <w:p>
    <w:pPr>
      <w:pStyle w:val="Normal1"/>
      <w:jc w:val="right"/>
      <w:rPr>
        <w:rFonts w:ascii="Calibri" w:hAnsi="Calibri" w:eastAsia="Calibri" w:cs="Calibri"/>
        <w:sz w:val="20"/>
        <w:szCs w:val="20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/>
    </w:pPr>
    <w:r>
      <w:rPr/>
      <w:drawing>
        <wp:inline distT="0" distB="0" distL="0" distR="0">
          <wp:extent cx="1195705" cy="874395"/>
          <wp:effectExtent l="0" t="0" r="0" b="0"/>
          <wp:docPr id="1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917" t="0" r="24758" b="0"/>
                  <a:stretch>
                    <a:fillRect/>
                  </a:stretch>
                </pic:blipFill>
                <pic:spPr bwMode="auto">
                  <a:xfrm>
                    <a:off x="0" y="0"/>
                    <a:ext cx="1195705" cy="874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786130" cy="777875"/>
          <wp:effectExtent l="0" t="0" r="0" b="0"/>
          <wp:docPr id="2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777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3319780" cy="779145"/>
          <wp:effectExtent l="0" t="0" r="0" b="0"/>
          <wp:docPr id="3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0" t="34160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3319780" cy="779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/>
    </w:pPr>
    <w:r>
      <w:rPr/>
      <w:drawing>
        <wp:inline distT="0" distB="0" distL="0" distR="0">
          <wp:extent cx="1195705" cy="874395"/>
          <wp:effectExtent l="0" t="0" r="0" b="0"/>
          <wp:docPr id="4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917" t="0" r="24758" b="0"/>
                  <a:stretch>
                    <a:fillRect/>
                  </a:stretch>
                </pic:blipFill>
                <pic:spPr bwMode="auto">
                  <a:xfrm>
                    <a:off x="0" y="0"/>
                    <a:ext cx="1195705" cy="874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786130" cy="777875"/>
          <wp:effectExtent l="0" t="0" r="0" b="0"/>
          <wp:docPr id="5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777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3319780" cy="779145"/>
          <wp:effectExtent l="0" t="0" r="0" b="0"/>
          <wp:docPr id="6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0" t="34160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3319780" cy="779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/>
    </w:pPr>
    <w:r>
      <w:rPr/>
      <w:drawing>
        <wp:inline distT="0" distB="0" distL="0" distR="0">
          <wp:extent cx="1195705" cy="874395"/>
          <wp:effectExtent l="0" t="0" r="0" b="0"/>
          <wp:docPr id="7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917" t="0" r="24758" b="0"/>
                  <a:stretch>
                    <a:fillRect/>
                  </a:stretch>
                </pic:blipFill>
                <pic:spPr bwMode="auto">
                  <a:xfrm>
                    <a:off x="0" y="0"/>
                    <a:ext cx="1195705" cy="874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786130" cy="777875"/>
          <wp:effectExtent l="0" t="0" r="0" b="0"/>
          <wp:docPr id="8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777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3319780" cy="779145"/>
          <wp:effectExtent l="0" t="0" r="0" b="0"/>
          <wp:docPr id="9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0" t="34160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3319780" cy="779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catunda.ce.gov.br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s://catunda.ce.gov.br/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hyperlink" Target="https://catunda.ce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eg"/><Relationship Id="rId3" Type="http://schemas.openxmlformats.org/officeDocument/2006/relationships/image" Target="media/image6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7.jpeg"/><Relationship Id="rId2" Type="http://schemas.openxmlformats.org/officeDocument/2006/relationships/image" Target="media/image8.jpeg"/><Relationship Id="rId3" Type="http://schemas.openxmlformats.org/officeDocument/2006/relationships/image" Target="media/image9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LibreOffice/7.1.1.2$Windows_X86_64 LibreOffice_project/fe0b08f4af1bacafe4c7ecc87ce55bb426164676</Application>
  <AppVersion>15.0000</AppVersion>
  <Pages>8</Pages>
  <Words>958</Words>
  <Characters>5256</Characters>
  <CharactersWithSpaces>6193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2023-10-04T16:00:00Z</dcterms:modified>
  <cp:revision>2</cp:revision>
  <dc:subject/>
  <dc:title/>
</cp:coreProperties>
</file>