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DO AUDIOVISUAL LEI PAULO GUSTAVO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XIX - TERMO DE COMPROMISSO DE ENTREGA DE CÓPIA DE PRESERVAÇÃO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agente cultural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(responsável pela produtora ___________________ ou pessoa física)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RG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CPF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CNPJ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inscrito no Edital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DO AUDIOVISUAL - LEI PAULO GUSTAVO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pelo projeto de título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ser celebrado por meio do Termo de Execução Cultural, me comprometo, através da assinatura do presente termo de compromisso junto à Secretaria da Cultura do Município de Fortaleza - SECULTFOR, a entregar uma cópia de preservação finalizada do produto audiovisual fomentado, para depósito legal na SECULFOR.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entrega da cópia de preservação deverá ser feita após a finalização da obra audiovisual com as devidas especificações técnicas conforme previsto no Edital para a categoria contemplada, e deverá ser composta de uma ou mais ações de acessibilidade aprovadas na seleção do projeto que possam contemplar legendagem, legendagem descritiva, LIBRAS e audiodescrição.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Concordo em assumir a responsabilidade pela entrega da cópia, inclusive custeando o material físico no qual ela deve estar suportada, bem como assumo o compromisso de resolver qualquer pendência de documentação necessária durante o ato de entrega da mesma. Este Termo de Compromisso é expressão da verdade e por ele respondo integralmente, isentando a Secult de qualquer responsabilidade civil ou penal.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____________________, _____ de __________ de 2023.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do/a/e Agente Cultural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